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D8" w:rsidRDefault="00885DD8" w:rsidP="00885DD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Do Miracles </w:t>
      </w:r>
      <w:proofErr w:type="spellStart"/>
      <w:r>
        <w:rPr>
          <w:color w:val="002A80"/>
          <w:sz w:val="34"/>
          <w:szCs w:val="34"/>
        </w:rPr>
        <w:t>Necessite</w:t>
      </w:r>
      <w:proofErr w:type="spellEnd"/>
      <w:r>
        <w:rPr>
          <w:color w:val="002A80"/>
          <w:sz w:val="34"/>
          <w:szCs w:val="34"/>
        </w:rPr>
        <w:t xml:space="preserve"> Divinity</w:t>
      </w:r>
      <w:bookmarkEnd w:id="0"/>
      <w:r>
        <w:rPr>
          <w:color w:val="002A80"/>
          <w:sz w:val="34"/>
          <w:szCs w:val="34"/>
        </w:rPr>
        <w:t>?</w:t>
      </w:r>
    </w:p>
    <w:p w:rsidR="00246309" w:rsidRDefault="00885DD8" w:rsidP="00885DD8">
      <w:pPr>
        <w:jc w:val="center"/>
        <w:rPr>
          <w:rFonts w:hint="cs"/>
          <w:rtl/>
          <w:lang w:bidi="ar-EG"/>
        </w:rPr>
      </w:pPr>
      <w:r>
        <w:rPr>
          <w:noProof/>
        </w:rPr>
        <w:drawing>
          <wp:inline distT="0" distB="0" distL="0" distR="0">
            <wp:extent cx="2668905" cy="2891790"/>
            <wp:effectExtent l="0" t="0" r="0" b="3810"/>
            <wp:docPr id="1" name="Picture 1" descr="http://www.islamreligion.com/articles/images/Do_Miracles_Necessite_Divi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Do_Miracles_Necessite_Divinity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905" cy="2891790"/>
                    </a:xfrm>
                    <a:prstGeom prst="rect">
                      <a:avLst/>
                    </a:prstGeom>
                    <a:noFill/>
                    <a:ln>
                      <a:noFill/>
                    </a:ln>
                  </pic:spPr>
                </pic:pic>
              </a:graphicData>
            </a:graphic>
          </wp:inline>
        </w:drawing>
      </w:r>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t>Some associate Jesus with divinity because he performed miracles.  Many Unitarian Christians and all Muslims point out that Jesus did indeed perform miracles, but by the will of God and not through any divine powers of his own.  To repeat the quote of Acts 2:22:</w:t>
      </w:r>
    </w:p>
    <w:p w:rsidR="00885DD8" w:rsidRDefault="00885DD8" w:rsidP="00885DD8">
      <w:pPr>
        <w:pStyle w:val="w-hadeeth-or-bible"/>
        <w:shd w:val="clear" w:color="auto" w:fill="E1F4FD"/>
        <w:spacing w:before="0" w:beforeAutospacing="0" w:after="160" w:afterAutospacing="0"/>
        <w:rPr>
          <w:b/>
          <w:bCs/>
          <w:color w:val="000000"/>
          <w:sz w:val="26"/>
          <w:szCs w:val="26"/>
        </w:rPr>
      </w:pPr>
      <w:r>
        <w:rPr>
          <w:b/>
          <w:bCs/>
          <w:color w:val="000000"/>
          <w:sz w:val="26"/>
          <w:szCs w:val="26"/>
        </w:rPr>
        <w:t>“Jesus of Nazareth, a</w:t>
      </w:r>
      <w:r>
        <w:rPr>
          <w:rStyle w:val="apple-converted-space"/>
          <w:b/>
          <w:bCs/>
          <w:color w:val="000000"/>
          <w:sz w:val="26"/>
          <w:szCs w:val="26"/>
        </w:rPr>
        <w:t> </w:t>
      </w:r>
      <w:r>
        <w:rPr>
          <w:b/>
          <w:bCs/>
          <w:i/>
          <w:iCs/>
          <w:color w:val="000000"/>
          <w:sz w:val="26"/>
          <w:szCs w:val="26"/>
        </w:rPr>
        <w:t>man</w:t>
      </w:r>
      <w:r>
        <w:rPr>
          <w:rStyle w:val="apple-converted-space"/>
          <w:b/>
          <w:bCs/>
          <w:color w:val="000000"/>
          <w:sz w:val="26"/>
          <w:szCs w:val="26"/>
        </w:rPr>
        <w:t> </w:t>
      </w:r>
      <w:r>
        <w:rPr>
          <w:b/>
          <w:bCs/>
          <w:color w:val="000000"/>
          <w:sz w:val="26"/>
          <w:szCs w:val="26"/>
        </w:rPr>
        <w:t>attested by God to you by miracles, wonders, and signs which</w:t>
      </w:r>
      <w:r>
        <w:rPr>
          <w:rStyle w:val="apple-converted-space"/>
          <w:b/>
          <w:bCs/>
          <w:color w:val="000000"/>
          <w:sz w:val="26"/>
          <w:szCs w:val="26"/>
        </w:rPr>
        <w:t> </w:t>
      </w:r>
      <w:r>
        <w:rPr>
          <w:b/>
          <w:bCs/>
          <w:i/>
          <w:iCs/>
          <w:color w:val="000000"/>
          <w:sz w:val="26"/>
          <w:szCs w:val="26"/>
        </w:rPr>
        <w:t xml:space="preserve">God </w:t>
      </w:r>
      <w:proofErr w:type="spellStart"/>
      <w:r>
        <w:rPr>
          <w:b/>
          <w:bCs/>
          <w:i/>
          <w:iCs/>
          <w:color w:val="000000"/>
          <w:sz w:val="26"/>
          <w:szCs w:val="26"/>
        </w:rPr>
        <w:t>did</w:t>
      </w:r>
      <w:r>
        <w:rPr>
          <w:b/>
          <w:bCs/>
          <w:color w:val="000000"/>
          <w:sz w:val="26"/>
          <w:szCs w:val="26"/>
        </w:rPr>
        <w:t>through</w:t>
      </w:r>
      <w:proofErr w:type="spellEnd"/>
      <w:r>
        <w:rPr>
          <w:b/>
          <w:bCs/>
          <w:color w:val="000000"/>
          <w:sz w:val="26"/>
          <w:szCs w:val="26"/>
        </w:rPr>
        <w:t xml:space="preserve"> him in your midst, as you yourselves also know” (italics mine)</w:t>
      </w:r>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t>In conformity with both the Bible and Holy Quran, Muslims contend that the miracles of Jesus were performed by the power of God.  As the Holy Quran states,</w:t>
      </w:r>
    </w:p>
    <w:p w:rsidR="00885DD8" w:rsidRDefault="00885DD8" w:rsidP="00885D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will Allah say: “O Jesus the son of Mary!  Recount </w:t>
      </w:r>
      <w:proofErr w:type="gramStart"/>
      <w:r>
        <w:rPr>
          <w:b/>
          <w:bCs/>
          <w:color w:val="000000"/>
          <w:sz w:val="26"/>
          <w:szCs w:val="26"/>
        </w:rPr>
        <w:t>My</w:t>
      </w:r>
      <w:proofErr w:type="gramEnd"/>
      <w:r>
        <w:rPr>
          <w:b/>
          <w:bCs/>
          <w:color w:val="000000"/>
          <w:sz w:val="26"/>
          <w:szCs w:val="26"/>
        </w:rPr>
        <w:t xml:space="preserve"> favor to you and to your mother.  Behold!  I strengthened you with the </w:t>
      </w:r>
      <w:proofErr w:type="gramStart"/>
      <w:r>
        <w:rPr>
          <w:b/>
          <w:bCs/>
          <w:color w:val="000000"/>
          <w:sz w:val="26"/>
          <w:szCs w:val="26"/>
        </w:rPr>
        <w:t>holy spirit</w:t>
      </w:r>
      <w:proofErr w:type="gramEnd"/>
      <w:r>
        <w:rPr>
          <w:b/>
          <w:bCs/>
          <w:color w:val="000000"/>
          <w:sz w:val="26"/>
          <w:szCs w:val="26"/>
        </w:rPr>
        <w:t xml:space="preserve">, so that you spoke to the people in childhood and in maturity.  Behold!  I taught you the Book and Wisdom, the Law and the Gospel.  And behold!  You made out of clay, as it were, the figure of a bird, by </w:t>
      </w:r>
      <w:proofErr w:type="gramStart"/>
      <w:r>
        <w:rPr>
          <w:b/>
          <w:bCs/>
          <w:color w:val="000000"/>
          <w:sz w:val="26"/>
          <w:szCs w:val="26"/>
        </w:rPr>
        <w:t>My</w:t>
      </w:r>
      <w:proofErr w:type="gramEnd"/>
      <w:r>
        <w:rPr>
          <w:b/>
          <w:bCs/>
          <w:color w:val="000000"/>
          <w:sz w:val="26"/>
          <w:szCs w:val="26"/>
        </w:rPr>
        <w:t xml:space="preserve"> leave, and you breathed into it, and it became a bird by My leave, and you healed those born blind, and the lepers, by My leave.  And behold!  You brought forth the dead by </w:t>
      </w:r>
      <w:proofErr w:type="gramStart"/>
      <w:r>
        <w:rPr>
          <w:b/>
          <w:bCs/>
          <w:color w:val="000000"/>
          <w:sz w:val="26"/>
          <w:szCs w:val="26"/>
        </w:rPr>
        <w:t>My</w:t>
      </w:r>
      <w:proofErr w:type="gramEnd"/>
      <w:r>
        <w:rPr>
          <w:b/>
          <w:bCs/>
          <w:color w:val="000000"/>
          <w:sz w:val="26"/>
          <w:szCs w:val="26"/>
        </w:rPr>
        <w:t xml:space="preserve"> leave. (Quran 5:110)</w:t>
      </w:r>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Islamic perspective is that miracles can be God-given signs of </w:t>
      </w:r>
      <w:proofErr w:type="spellStart"/>
      <w:r>
        <w:rPr>
          <w:color w:val="000000"/>
          <w:sz w:val="26"/>
          <w:szCs w:val="26"/>
        </w:rPr>
        <w:t>prophethood</w:t>
      </w:r>
      <w:proofErr w:type="spellEnd"/>
      <w:r>
        <w:rPr>
          <w:color w:val="000000"/>
          <w:sz w:val="26"/>
          <w:szCs w:val="26"/>
        </w:rPr>
        <w:t>, but don’t imply divinity. </w:t>
      </w:r>
      <w:r>
        <w:rPr>
          <w:rStyle w:val="apple-converted-space"/>
          <w:color w:val="000000"/>
          <w:sz w:val="26"/>
          <w:szCs w:val="26"/>
        </w:rPr>
        <w:t> </w:t>
      </w:r>
      <w:r>
        <w:rPr>
          <w:i/>
          <w:iCs/>
          <w:color w:val="000000"/>
          <w:sz w:val="26"/>
          <w:szCs w:val="26"/>
        </w:rPr>
        <w:t>Hadith</w:t>
      </w:r>
      <w:r>
        <w:rPr>
          <w:rStyle w:val="apple-converted-space"/>
          <w:i/>
          <w:iCs/>
          <w:color w:val="000000"/>
          <w:sz w:val="26"/>
          <w:szCs w:val="26"/>
        </w:rPr>
        <w:t> </w:t>
      </w:r>
      <w:r>
        <w:rPr>
          <w:color w:val="000000"/>
          <w:sz w:val="26"/>
          <w:szCs w:val="26"/>
        </w:rPr>
        <w:t>(narrations of the words, deeds, appearance, and tacit approvals of Muhammad) relate numerous miracles of Muhammad with greater historical authenticity than found in biblical manuscripts.  While the science of</w:t>
      </w:r>
      <w:r>
        <w:rPr>
          <w:rStyle w:val="apple-converted-space"/>
          <w:color w:val="000000"/>
          <w:sz w:val="26"/>
          <w:szCs w:val="26"/>
        </w:rPr>
        <w:t> </w:t>
      </w:r>
      <w:r>
        <w:rPr>
          <w:i/>
          <w:iCs/>
          <w:color w:val="000000"/>
          <w:sz w:val="26"/>
          <w:szCs w:val="26"/>
        </w:rPr>
        <w:t>hadith</w:t>
      </w:r>
      <w:r>
        <w:rPr>
          <w:rStyle w:val="apple-converted-space"/>
          <w:color w:val="000000"/>
          <w:sz w:val="26"/>
          <w:szCs w:val="26"/>
        </w:rPr>
        <w:t> </w:t>
      </w:r>
      <w:r>
        <w:rPr>
          <w:color w:val="000000"/>
          <w:sz w:val="26"/>
          <w:szCs w:val="26"/>
        </w:rPr>
        <w:t xml:space="preserve">authentication is regarded as a </w:t>
      </w:r>
      <w:r>
        <w:rPr>
          <w:color w:val="000000"/>
          <w:sz w:val="26"/>
          <w:szCs w:val="26"/>
        </w:rPr>
        <w:lastRenderedPageBreak/>
        <w:t>wonder of historical recordkeeping, the Bible doesn’t satisfy many of the most basic standards of historical accuracy.</w:t>
      </w:r>
      <w:bookmarkStart w:id="1" w:name="_ftnref23249"/>
      <w:r>
        <w:rPr>
          <w:color w:val="000000"/>
          <w:sz w:val="26"/>
          <w:szCs w:val="26"/>
        </w:rPr>
        <w:fldChar w:fldCharType="begin"/>
      </w:r>
      <w:r>
        <w:rPr>
          <w:color w:val="000000"/>
          <w:sz w:val="26"/>
          <w:szCs w:val="26"/>
        </w:rPr>
        <w:instrText xml:space="preserve"> HYPERLINK "http://www.islamreligion.com/articles/574/" \l "_ftn23249" \o "
For more in-depth study, the reader is referred to Hadith Literature: Its
Origins, Development and Special Features, by Muhammad Zubayr Siddiqi
(Islamic Texts Society, London, 1993), and Studies in Hadith Methodology and
Literature, by Muhammad Mustafa Azami (American Trust Publications,
Indianapolis, 1977)." </w:instrText>
      </w:r>
      <w:r>
        <w:rPr>
          <w:color w:val="000000"/>
          <w:sz w:val="26"/>
          <w:szCs w:val="26"/>
        </w:rPr>
        <w:fldChar w:fldCharType="separate"/>
      </w:r>
      <w:r>
        <w:rPr>
          <w:rStyle w:val="FootnoteReference"/>
          <w:rFonts w:ascii="Symbol" w:hAnsi="Symbol"/>
          <w:color w:val="800080"/>
          <w:position w:val="2"/>
          <w:u w:val="single"/>
        </w:rPr>
        <w:t>*</w:t>
      </w:r>
      <w:r>
        <w:rPr>
          <w:color w:val="000000"/>
          <w:sz w:val="26"/>
          <w:szCs w:val="26"/>
        </w:rPr>
        <w:fldChar w:fldCharType="end"/>
      </w:r>
      <w:bookmarkEnd w:id="1"/>
      <w:r>
        <w:rPr>
          <w:rStyle w:val="apple-converted-space"/>
          <w:color w:val="000000"/>
          <w:sz w:val="26"/>
          <w:szCs w:val="26"/>
        </w:rPr>
        <w:t> </w:t>
      </w:r>
      <w:r>
        <w:rPr>
          <w:color w:val="000000"/>
          <w:sz w:val="26"/>
          <w:szCs w:val="26"/>
        </w:rPr>
        <w:t>For example, the authors of most of the books of the Bible (gospels included) are unknown, the time period in which they were written is ill-defined, and the source of much of the information is ambiguous.  These issues will be discussed later at greater length, but just as a small teaser, let’s examine the story of Judas’ betrayal of Jesus to the chief priests.  Who was the author, and why should we believe him?  Was he present at the betrayal?  If not, then where did he get his information?  And if so, and he didn’t alert Jesus, then isn’t he a partner to the crime?  And what kind of a gospel author would</w:t>
      </w:r>
      <w:r>
        <w:rPr>
          <w:rStyle w:val="apple-converted-space"/>
          <w:color w:val="000000"/>
          <w:sz w:val="26"/>
          <w:szCs w:val="26"/>
        </w:rPr>
        <w:t> </w:t>
      </w:r>
      <w:r>
        <w:rPr>
          <w:i/>
          <w:iCs/>
          <w:color w:val="000000"/>
          <w:sz w:val="26"/>
          <w:szCs w:val="26"/>
        </w:rPr>
        <w:t>that</w:t>
      </w:r>
      <w:r>
        <w:rPr>
          <w:rStyle w:val="apple-converted-space"/>
          <w:color w:val="000000"/>
          <w:sz w:val="26"/>
          <w:szCs w:val="26"/>
        </w:rPr>
        <w:t> </w:t>
      </w:r>
      <w:r>
        <w:rPr>
          <w:color w:val="000000"/>
          <w:sz w:val="26"/>
          <w:szCs w:val="26"/>
        </w:rPr>
        <w:t>be?</w:t>
      </w:r>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t>Sounds silly?  </w:t>
      </w:r>
      <w:proofErr w:type="gramStart"/>
      <w:r>
        <w:rPr>
          <w:color w:val="000000"/>
          <w:sz w:val="26"/>
          <w:szCs w:val="26"/>
        </w:rPr>
        <w:t>Maybe.</w:t>
      </w:r>
      <w:proofErr w:type="gramEnd"/>
      <w:r>
        <w:rPr>
          <w:color w:val="000000"/>
          <w:sz w:val="26"/>
          <w:szCs w:val="26"/>
        </w:rPr>
        <w:t>  But then again, isn’t it sillier to trust salvation to a compilation of gospels and letters of unknown origin and authorship?</w:t>
      </w:r>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t>The Jesus Seminar is perhaps one of the most objective and sincere attempts of an ecumenical council of Christian scholars to determine the authenticity of the recorded acts and sayings of Jesus.  Yet their methodology involves casting votes!  Two thousand years after the ministry of Jesus, nearly two hundred scholars are formulating a collective Christian opinion regarding the reliability of the quotes and historical reports of Jesus by casting colored beads.  For example, as regards the reported words of Jesus, the definitions of the bead colors are as follows:</w:t>
      </w:r>
    </w:p>
    <w:p w:rsidR="00885DD8" w:rsidRDefault="00885DD8" w:rsidP="00885DD8">
      <w:pPr>
        <w:pStyle w:val="w-body-text-1"/>
        <w:shd w:val="clear" w:color="auto" w:fill="E1F4FD"/>
        <w:spacing w:before="0" w:beforeAutospacing="0" w:after="160" w:afterAutospacing="0"/>
        <w:ind w:left="720"/>
        <w:rPr>
          <w:color w:val="000000"/>
          <w:sz w:val="26"/>
          <w:szCs w:val="26"/>
        </w:rPr>
      </w:pPr>
      <w:r>
        <w:rPr>
          <w:color w:val="000000"/>
          <w:sz w:val="26"/>
          <w:szCs w:val="26"/>
        </w:rPr>
        <w:t>Red—Jesus said it or something very close to it.  Pink—Jesus probably said something like it, although his words have suffered in transmission.  Gray—these are not his words, but the ideas are close to his own.  Black—Jesus did not say it; the words represent the Christian community or a later point of view.</w:t>
      </w:r>
      <w:bookmarkStart w:id="2" w:name="_ftnref23250"/>
      <w:r>
        <w:rPr>
          <w:color w:val="000000"/>
          <w:sz w:val="26"/>
          <w:szCs w:val="26"/>
        </w:rPr>
        <w:fldChar w:fldCharType="begin"/>
      </w:r>
      <w:r>
        <w:rPr>
          <w:color w:val="000000"/>
          <w:sz w:val="26"/>
          <w:szCs w:val="26"/>
        </w:rPr>
        <w:instrText xml:space="preserve"> HYPERLINK "http://www.islamreligion.com/articles/574/" \l "_ftn23250" \o "
Funk, Robert Walter. 1996. Honest to Jesus, Jesus for a New Millennium.
Polebridge Press. p. 8."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t>Other Christian committees have attempted to authenticate Bible texts by similar methodologies.  The editors of the United Bible Societies’</w:t>
      </w:r>
      <w:r>
        <w:rPr>
          <w:rStyle w:val="apple-converted-space"/>
          <w:color w:val="000000"/>
          <w:sz w:val="26"/>
          <w:szCs w:val="26"/>
        </w:rPr>
        <w:t> </w:t>
      </w:r>
      <w:r>
        <w:rPr>
          <w:i/>
          <w:iCs/>
          <w:color w:val="000000"/>
          <w:sz w:val="26"/>
          <w:szCs w:val="26"/>
        </w:rPr>
        <w:t>The Greek New Testament: Second Edition</w:t>
      </w:r>
      <w:r>
        <w:rPr>
          <w:rStyle w:val="apple-converted-space"/>
          <w:color w:val="000000"/>
          <w:sz w:val="26"/>
          <w:szCs w:val="26"/>
        </w:rPr>
        <w:t> </w:t>
      </w:r>
      <w:proofErr w:type="gramStart"/>
      <w:r>
        <w:rPr>
          <w:color w:val="000000"/>
          <w:sz w:val="26"/>
          <w:szCs w:val="26"/>
        </w:rPr>
        <w:t>are</w:t>
      </w:r>
      <w:proofErr w:type="gramEnd"/>
      <w:r>
        <w:rPr>
          <w:color w:val="000000"/>
          <w:sz w:val="26"/>
          <w:szCs w:val="26"/>
        </w:rPr>
        <w:t xml:space="preserve"> alphabetically minded:</w:t>
      </w:r>
    </w:p>
    <w:p w:rsidR="00885DD8" w:rsidRDefault="00885DD8" w:rsidP="00885DD8">
      <w:pPr>
        <w:pStyle w:val="w-body-text-1"/>
        <w:shd w:val="clear" w:color="auto" w:fill="E1F4FD"/>
        <w:spacing w:before="0" w:beforeAutospacing="0" w:after="160" w:afterAutospacing="0"/>
        <w:ind w:left="720"/>
        <w:rPr>
          <w:color w:val="000000"/>
          <w:sz w:val="26"/>
          <w:szCs w:val="26"/>
        </w:rPr>
      </w:pPr>
      <w:r>
        <w:rPr>
          <w:color w:val="000000"/>
          <w:sz w:val="26"/>
          <w:szCs w:val="26"/>
        </w:rPr>
        <w:t>By means of the letters A, B, C, and D, enclosed within “braces” {} at the beginning of each set of textual variants the Committee has sought to indicate the relative degree of certainty, arrived at the basis of internal considerations as well as of external evidence, for the reading adopted as the text.  The letter A signifies that the text is virtually certain, while B indicates that there is some degree of doubt.  The letter C means that there is a considerable degree of doubt whether the text of the apparatus contains the superior reading, while D shows that there is a very high degree of doubt concerning the reading selected for the text.</w:t>
      </w:r>
      <w:bookmarkStart w:id="3" w:name="_ftnref23251"/>
      <w:r>
        <w:rPr>
          <w:color w:val="000000"/>
          <w:sz w:val="26"/>
          <w:szCs w:val="26"/>
        </w:rPr>
        <w:fldChar w:fldCharType="begin"/>
      </w:r>
      <w:r>
        <w:rPr>
          <w:color w:val="000000"/>
          <w:sz w:val="26"/>
          <w:szCs w:val="26"/>
        </w:rPr>
        <w:instrText xml:space="preserve"> HYPERLINK "http://www.islamreligion.com/articles/574/" \l "_ftn23251" \o "
Aland, Kurt, Matthew Black, Carlo M. Martini, Bruce M. Metzger &amp; Allen
Wikgren (Editors). 1968. The Greek New Testament. Second Edition. United
Bible Societies. pp. x-xi."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t>Bruce M. Metzger describes using similar methodology in his</w:t>
      </w:r>
      <w:r>
        <w:rPr>
          <w:rStyle w:val="apple-converted-space"/>
          <w:color w:val="000000"/>
          <w:sz w:val="26"/>
          <w:szCs w:val="26"/>
        </w:rPr>
        <w:t> </w:t>
      </w:r>
      <w:r>
        <w:rPr>
          <w:i/>
          <w:iCs/>
          <w:color w:val="000000"/>
          <w:sz w:val="26"/>
          <w:szCs w:val="26"/>
        </w:rPr>
        <w:t>A Textual Commentary on the Greek New Testament. </w:t>
      </w:r>
      <w:r>
        <w:rPr>
          <w:rStyle w:val="apple-converted-space"/>
          <w:i/>
          <w:iCs/>
          <w:color w:val="000000"/>
          <w:sz w:val="26"/>
          <w:szCs w:val="26"/>
        </w:rPr>
        <w:t> </w:t>
      </w:r>
      <w:r>
        <w:rPr>
          <w:color w:val="000000"/>
          <w:sz w:val="26"/>
          <w:szCs w:val="26"/>
        </w:rPr>
        <w:t>“In fact,” he writes, “among the {D} decisions sometimes none of the variant readings commended itself as original, and therefore the only recourse was to print the least unsatisfactory reading.”</w:t>
      </w:r>
      <w:bookmarkStart w:id="4" w:name="_ftnref23252"/>
      <w:r>
        <w:rPr>
          <w:color w:val="000000"/>
          <w:sz w:val="26"/>
          <w:szCs w:val="26"/>
        </w:rPr>
        <w:fldChar w:fldCharType="begin"/>
      </w:r>
      <w:r>
        <w:rPr>
          <w:color w:val="000000"/>
          <w:sz w:val="26"/>
          <w:szCs w:val="26"/>
        </w:rPr>
        <w:instrText xml:space="preserve"> HYPERLINK "http://www.islamreligion.com/articles/574/" \l "_ftn23252" \o "
Metzger, Bruce M. A Textual Commentary on the Greek New Testament.
Introduction, p. 14."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Now doesn’t</w:t>
      </w:r>
      <w:r>
        <w:rPr>
          <w:rStyle w:val="apple-converted-space"/>
          <w:color w:val="000000"/>
          <w:sz w:val="26"/>
          <w:szCs w:val="26"/>
        </w:rPr>
        <w:t> </w:t>
      </w:r>
      <w:r>
        <w:rPr>
          <w:i/>
          <w:iCs/>
          <w:color w:val="000000"/>
          <w:sz w:val="26"/>
          <w:szCs w:val="26"/>
        </w:rPr>
        <w:t>that</w:t>
      </w:r>
      <w:r>
        <w:rPr>
          <w:rStyle w:val="apple-converted-space"/>
          <w:color w:val="000000"/>
          <w:sz w:val="26"/>
          <w:szCs w:val="26"/>
        </w:rPr>
        <w:t> </w:t>
      </w:r>
      <w:r>
        <w:rPr>
          <w:color w:val="000000"/>
          <w:sz w:val="26"/>
          <w:szCs w:val="26"/>
        </w:rPr>
        <w:t>give us a warm, secure feeling in trusting the Bible with the salvation of mankind?</w:t>
      </w:r>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t>But I digress.  The point is that these ranking systems are probably about the best possible, given the limitations of the biblical record, but what a sad comment that is!  Compared to the exquisitely refined system of</w:t>
      </w:r>
      <w:r>
        <w:rPr>
          <w:rStyle w:val="apple-converted-space"/>
          <w:color w:val="000000"/>
          <w:sz w:val="26"/>
          <w:szCs w:val="26"/>
        </w:rPr>
        <w:t> </w:t>
      </w:r>
      <w:r>
        <w:rPr>
          <w:i/>
          <w:iCs/>
          <w:color w:val="000000"/>
          <w:sz w:val="26"/>
          <w:szCs w:val="26"/>
        </w:rPr>
        <w:t>hadith</w:t>
      </w:r>
      <w:r>
        <w:rPr>
          <w:rStyle w:val="apple-converted-space"/>
          <w:color w:val="000000"/>
          <w:sz w:val="26"/>
          <w:szCs w:val="26"/>
        </w:rPr>
        <w:t> </w:t>
      </w:r>
      <w:r>
        <w:rPr>
          <w:color w:val="000000"/>
          <w:sz w:val="26"/>
          <w:szCs w:val="26"/>
        </w:rPr>
        <w:t>authentication, these colored-bead and A-B-C-D classification systems are a bit wanting, to say the least.</w:t>
      </w:r>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t>The historical record keeping is relevant, for when a person hears a story—even a credible story at that—the first question is usually “Where did you hear that?”  Any reasonable set of historical standards includes the identification and verification of sources.  The Holy Quran and many</w:t>
      </w:r>
      <w:r>
        <w:rPr>
          <w:rStyle w:val="apple-converted-space"/>
          <w:color w:val="000000"/>
          <w:sz w:val="26"/>
          <w:szCs w:val="26"/>
        </w:rPr>
        <w:t> </w:t>
      </w:r>
      <w:r>
        <w:rPr>
          <w:i/>
          <w:iCs/>
          <w:color w:val="000000"/>
          <w:sz w:val="26"/>
          <w:szCs w:val="26"/>
        </w:rPr>
        <w:t>hadith</w:t>
      </w:r>
      <w:r>
        <w:rPr>
          <w:rStyle w:val="apple-converted-space"/>
          <w:color w:val="000000"/>
          <w:sz w:val="26"/>
          <w:szCs w:val="26"/>
        </w:rPr>
        <w:t> </w:t>
      </w:r>
      <w:r>
        <w:rPr>
          <w:color w:val="000000"/>
          <w:sz w:val="26"/>
          <w:szCs w:val="26"/>
        </w:rPr>
        <w:t>traditions satisfy the highest degrees of authentication.  But the majority of Bible verses don’t.</w:t>
      </w:r>
      <w:bookmarkStart w:id="5" w:name="_ftnref23253"/>
      <w:r>
        <w:rPr>
          <w:color w:val="000000"/>
          <w:sz w:val="26"/>
          <w:szCs w:val="26"/>
        </w:rPr>
        <w:fldChar w:fldCharType="begin"/>
      </w:r>
      <w:r>
        <w:rPr>
          <w:color w:val="000000"/>
          <w:sz w:val="26"/>
          <w:szCs w:val="26"/>
        </w:rPr>
        <w:instrText xml:space="preserve"> HYPERLINK "http://www.islamreligion.com/articles/574/" \l "_ftn23253" \o "
Whereas hadith are preserved work-for-word, \“there are more differences among
our [biblical] manuscripts than there are words in the New Testament\” – Ehrman,
Bart D. Misquoting Jesus. p. 10." </w:instrText>
      </w:r>
      <w:r>
        <w:rPr>
          <w:color w:val="000000"/>
          <w:sz w:val="26"/>
          <w:szCs w:val="26"/>
        </w:rPr>
        <w:fldChar w:fldCharType="separate"/>
      </w:r>
      <w:r>
        <w:rPr>
          <w:rStyle w:val="w-footnote-number"/>
          <w:rFonts w:ascii="Symbol" w:hAnsi="Symbol"/>
          <w:color w:val="800080"/>
          <w:position w:val="2"/>
          <w:u w:val="single"/>
        </w:rPr>
        <w:t>*</w:t>
      </w:r>
      <w:r>
        <w:rPr>
          <w:color w:val="000000"/>
          <w:sz w:val="26"/>
          <w:szCs w:val="26"/>
        </w:rPr>
        <w:fldChar w:fldCharType="end"/>
      </w:r>
      <w:bookmarkEnd w:id="5"/>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t>How does this relate to the issue at hand?  </w:t>
      </w:r>
      <w:proofErr w:type="gramStart"/>
      <w:r>
        <w:rPr>
          <w:color w:val="000000"/>
          <w:sz w:val="26"/>
          <w:szCs w:val="26"/>
        </w:rPr>
        <w:t>Simple.</w:t>
      </w:r>
      <w:proofErr w:type="gramEnd"/>
      <w:r>
        <w:rPr>
          <w:color w:val="000000"/>
          <w:sz w:val="26"/>
          <w:szCs w:val="26"/>
        </w:rPr>
        <w:t>  The miracles that occurred through Muhammad are no less numerous or impressive than those of Jesus, and are witnessed by an unimpeachable historical record that puts all others of similar time period to shame.  So just as the miracles of Moses, Elisha, and Muhammad don’t imply divinity, neither do those of Jesus.</w:t>
      </w:r>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t>Let’s look at a few examples:</w:t>
      </w:r>
    </w:p>
    <w:p w:rsidR="00885DD8" w:rsidRDefault="00885DD8" w:rsidP="00885DD8">
      <w:pPr>
        <w:pStyle w:val="w-body-text-bullet"/>
        <w:shd w:val="clear" w:color="auto" w:fill="E1F4FD"/>
        <w:spacing w:before="0" w:beforeAutospacing="0" w:after="160" w:afterAutospacing="0"/>
        <w:ind w:left="81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b/>
          <w:bCs/>
          <w:color w:val="000000"/>
          <w:sz w:val="26"/>
          <w:szCs w:val="26"/>
        </w:rPr>
        <w:t>Jesus fed thousands with a few fish and loaves of bread. </w:t>
      </w:r>
      <w:r>
        <w:rPr>
          <w:rStyle w:val="apple-converted-space"/>
          <w:b/>
          <w:bCs/>
          <w:color w:val="000000"/>
          <w:sz w:val="26"/>
          <w:szCs w:val="26"/>
        </w:rPr>
        <w:t> </w:t>
      </w:r>
      <w:r>
        <w:rPr>
          <w:color w:val="000000"/>
          <w:sz w:val="26"/>
          <w:szCs w:val="26"/>
        </w:rPr>
        <w:t>But Elisha fed a hundred people with twenty barley loaves and a few ears of corn (2 Kings 4:44); granted a widow such an abundant flow of oil from a jar that she was able to pay off her debts, save her sons from slavery, and live on the profits (2 Kings 4:1-7); and gave increase to a handful of flour and spot of oil such that he, a widow and her son had enough to eat for many days, after which</w:t>
      </w:r>
      <w:r>
        <w:rPr>
          <w:rStyle w:val="apple-converted-space"/>
          <w:color w:val="000000"/>
          <w:sz w:val="26"/>
          <w:szCs w:val="26"/>
        </w:rPr>
        <w:t> </w:t>
      </w:r>
      <w:r>
        <w:rPr>
          <w:rStyle w:val="w-hadeeth-or-biblechar"/>
          <w:color w:val="000000"/>
          <w:sz w:val="26"/>
          <w:szCs w:val="26"/>
        </w:rPr>
        <w:t>“The bin of flour was not used up, nor did the jar of oil run dry …” (1 Kings 17:10-16). </w:t>
      </w:r>
      <w:r>
        <w:rPr>
          <w:rStyle w:val="apple-converted-space"/>
          <w:color w:val="000000"/>
          <w:sz w:val="26"/>
          <w:szCs w:val="26"/>
        </w:rPr>
        <w:t> </w:t>
      </w:r>
      <w:r>
        <w:rPr>
          <w:color w:val="000000"/>
          <w:sz w:val="26"/>
          <w:szCs w:val="26"/>
        </w:rPr>
        <w:t>So what does that make Elisha?  The historical record of Muhammad feeding the masses with a handful of dates on one occasion, a pot of milk on another, and enough meat for a small party on still another are equally miraculous.  Likewise are the stories of his watering the masses (1,500 people on one occasion) from a single bowl of water.  Yet no Muslim claims divinity for Muhammad.</w:t>
      </w:r>
    </w:p>
    <w:p w:rsidR="00885DD8" w:rsidRDefault="00885DD8" w:rsidP="00885DD8">
      <w:pPr>
        <w:pStyle w:val="w-body-text-bullet"/>
        <w:shd w:val="clear" w:color="auto" w:fill="E1F4FD"/>
        <w:spacing w:before="0" w:beforeAutospacing="0" w:after="160" w:afterAutospacing="0"/>
        <w:ind w:left="81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b/>
          <w:bCs/>
          <w:color w:val="000000"/>
          <w:sz w:val="26"/>
          <w:szCs w:val="26"/>
        </w:rPr>
        <w:t>Jesus healed the lepers.</w:t>
      </w:r>
      <w:r>
        <w:rPr>
          <w:rStyle w:val="apple-converted-space"/>
          <w:color w:val="000000"/>
          <w:sz w:val="26"/>
          <w:szCs w:val="26"/>
        </w:rPr>
        <w:t> </w:t>
      </w:r>
      <w:r>
        <w:rPr>
          <w:color w:val="000000"/>
          <w:sz w:val="26"/>
          <w:szCs w:val="26"/>
        </w:rPr>
        <w:t xml:space="preserve">Likewise, Elisha healed </w:t>
      </w:r>
      <w:proofErr w:type="spellStart"/>
      <w:r>
        <w:rPr>
          <w:color w:val="000000"/>
          <w:sz w:val="26"/>
          <w:szCs w:val="26"/>
        </w:rPr>
        <w:t>Naaman</w:t>
      </w:r>
      <w:proofErr w:type="spellEnd"/>
      <w:r>
        <w:rPr>
          <w:color w:val="000000"/>
          <w:sz w:val="26"/>
          <w:szCs w:val="26"/>
        </w:rPr>
        <w:t xml:space="preserve"> (2 Kings 5:7-14).  For that matter, the disciples were bidden to such service in Matthew 10:8.  What does that make them?</w:t>
      </w:r>
    </w:p>
    <w:p w:rsidR="00885DD8" w:rsidRDefault="00885DD8" w:rsidP="00885DD8">
      <w:pPr>
        <w:pStyle w:val="w-body-text-bullet"/>
        <w:shd w:val="clear" w:color="auto" w:fill="E1F4FD"/>
        <w:spacing w:before="0" w:beforeAutospacing="0" w:after="160" w:afterAutospacing="0"/>
        <w:ind w:left="81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b/>
          <w:bCs/>
          <w:color w:val="000000"/>
          <w:sz w:val="26"/>
          <w:szCs w:val="26"/>
        </w:rPr>
        <w:t>Jesus cured a blind man.</w:t>
      </w:r>
      <w:r>
        <w:rPr>
          <w:rStyle w:val="apple-converted-space"/>
          <w:b/>
          <w:bCs/>
          <w:color w:val="000000"/>
          <w:sz w:val="26"/>
          <w:szCs w:val="26"/>
        </w:rPr>
        <w:t> </w:t>
      </w:r>
      <w:r>
        <w:rPr>
          <w:color w:val="000000"/>
          <w:sz w:val="26"/>
          <w:szCs w:val="26"/>
        </w:rPr>
        <w:t>Elisha not only struck his enemies blind, but restored vision to the blind through prayer (2 Kings 6:17-20).  Muhammad reportedly cured blindness through prayer as well.</w:t>
      </w:r>
    </w:p>
    <w:p w:rsidR="00885DD8" w:rsidRDefault="00885DD8" w:rsidP="00885DD8">
      <w:pPr>
        <w:pStyle w:val="w-body-text-bullet"/>
        <w:shd w:val="clear" w:color="auto" w:fill="E1F4FD"/>
        <w:spacing w:before="0" w:beforeAutospacing="0" w:after="160" w:afterAutospacing="0"/>
        <w:ind w:left="810" w:hanging="360"/>
        <w:rPr>
          <w:color w:val="000000"/>
          <w:sz w:val="26"/>
          <w:szCs w:val="26"/>
        </w:rPr>
      </w:pPr>
      <w:r>
        <w:rPr>
          <w:color w:val="000000"/>
          <w:sz w:val="26"/>
          <w:szCs w:val="26"/>
        </w:rPr>
        <w:t>4.</w:t>
      </w:r>
      <w:r>
        <w:rPr>
          <w:color w:val="000000"/>
          <w:sz w:val="14"/>
          <w:szCs w:val="14"/>
        </w:rPr>
        <w:t>    </w:t>
      </w:r>
      <w:r>
        <w:rPr>
          <w:rStyle w:val="apple-converted-space"/>
          <w:color w:val="000000"/>
          <w:sz w:val="14"/>
          <w:szCs w:val="14"/>
        </w:rPr>
        <w:t> </w:t>
      </w:r>
      <w:r>
        <w:rPr>
          <w:b/>
          <w:bCs/>
          <w:color w:val="000000"/>
          <w:sz w:val="26"/>
          <w:szCs w:val="26"/>
        </w:rPr>
        <w:t>Jesus raised the dead.</w:t>
      </w:r>
      <w:r>
        <w:rPr>
          <w:rStyle w:val="apple-converted-space"/>
          <w:color w:val="000000"/>
          <w:sz w:val="26"/>
          <w:szCs w:val="26"/>
        </w:rPr>
        <w:t> </w:t>
      </w:r>
      <w:r>
        <w:rPr>
          <w:color w:val="000000"/>
          <w:sz w:val="26"/>
          <w:szCs w:val="26"/>
        </w:rPr>
        <w:t>Once again, Elisha beat him to it, having raised two children from the dead (1 Kings 17:22 and 2 Kings 4:34).  Furthermore, the disciples were bidden to raise the dead (Matthew 10:8).  So once again, what does that make them?</w:t>
      </w:r>
    </w:p>
    <w:p w:rsidR="00885DD8" w:rsidRDefault="00885DD8" w:rsidP="00885DD8">
      <w:pPr>
        <w:pStyle w:val="w-body-text-bullet"/>
        <w:shd w:val="clear" w:color="auto" w:fill="E1F4FD"/>
        <w:spacing w:before="0" w:beforeAutospacing="0" w:after="160" w:afterAutospacing="0"/>
        <w:ind w:left="810" w:hanging="360"/>
        <w:rPr>
          <w:color w:val="000000"/>
          <w:sz w:val="26"/>
          <w:szCs w:val="26"/>
        </w:rPr>
      </w:pPr>
      <w:r>
        <w:rPr>
          <w:color w:val="000000"/>
          <w:sz w:val="26"/>
          <w:szCs w:val="26"/>
        </w:rPr>
        <w:lastRenderedPageBreak/>
        <w:t>5.</w:t>
      </w:r>
      <w:r>
        <w:rPr>
          <w:color w:val="000000"/>
          <w:sz w:val="14"/>
          <w:szCs w:val="14"/>
        </w:rPr>
        <w:t>    </w:t>
      </w:r>
      <w:r>
        <w:rPr>
          <w:rStyle w:val="apple-converted-space"/>
          <w:color w:val="000000"/>
          <w:sz w:val="14"/>
          <w:szCs w:val="14"/>
        </w:rPr>
        <w:t> </w:t>
      </w:r>
      <w:r>
        <w:rPr>
          <w:b/>
          <w:bCs/>
          <w:color w:val="000000"/>
          <w:sz w:val="26"/>
          <w:szCs w:val="26"/>
        </w:rPr>
        <w:t>Jesus walked on water.</w:t>
      </w:r>
      <w:r>
        <w:rPr>
          <w:rStyle w:val="apple-converted-space"/>
          <w:color w:val="000000"/>
          <w:sz w:val="26"/>
          <w:szCs w:val="26"/>
        </w:rPr>
        <w:t> </w:t>
      </w:r>
      <w:r>
        <w:rPr>
          <w:color w:val="000000"/>
          <w:sz w:val="26"/>
          <w:szCs w:val="26"/>
        </w:rPr>
        <w:t>Had he been around in the time of Moses, he wouldn’t have had to.</w:t>
      </w:r>
    </w:p>
    <w:p w:rsidR="00885DD8" w:rsidRDefault="00885DD8" w:rsidP="00885DD8">
      <w:pPr>
        <w:pStyle w:val="w-body-text-bullet"/>
        <w:shd w:val="clear" w:color="auto" w:fill="E1F4FD"/>
        <w:spacing w:before="0" w:beforeAutospacing="0" w:after="160" w:afterAutospacing="0"/>
        <w:ind w:left="810" w:hanging="360"/>
        <w:rPr>
          <w:color w:val="000000"/>
          <w:sz w:val="26"/>
          <w:szCs w:val="26"/>
        </w:rPr>
      </w:pPr>
      <w:r>
        <w:rPr>
          <w:color w:val="000000"/>
          <w:sz w:val="26"/>
          <w:szCs w:val="26"/>
        </w:rPr>
        <w:t>6.</w:t>
      </w:r>
      <w:r>
        <w:rPr>
          <w:color w:val="000000"/>
          <w:sz w:val="14"/>
          <w:szCs w:val="14"/>
        </w:rPr>
        <w:t>    </w:t>
      </w:r>
      <w:r>
        <w:rPr>
          <w:rStyle w:val="apple-converted-space"/>
          <w:color w:val="000000"/>
          <w:sz w:val="14"/>
          <w:szCs w:val="14"/>
        </w:rPr>
        <w:t> </w:t>
      </w:r>
      <w:r>
        <w:rPr>
          <w:b/>
          <w:bCs/>
          <w:color w:val="000000"/>
          <w:sz w:val="26"/>
          <w:szCs w:val="26"/>
        </w:rPr>
        <w:t>Jesus cast out devils.</w:t>
      </w:r>
      <w:r>
        <w:rPr>
          <w:rStyle w:val="apple-converted-space"/>
          <w:color w:val="000000"/>
          <w:sz w:val="26"/>
          <w:szCs w:val="26"/>
        </w:rPr>
        <w:t> </w:t>
      </w:r>
      <w:r>
        <w:rPr>
          <w:color w:val="000000"/>
          <w:sz w:val="26"/>
          <w:szCs w:val="26"/>
        </w:rPr>
        <w:t>So did his disciples (Matthew 10:8).  So did the sons of the Pharisees (Matthew 12:27 and Luke 11:19).  So, for that matter, do the wayward followers whom Jesus will reportedly disown (see Matthew 7:22)—a disconcerting thought considering how many priests and ministers perform such theatrics, even if real.</w:t>
      </w:r>
    </w:p>
    <w:p w:rsidR="00885DD8" w:rsidRDefault="00885DD8" w:rsidP="00885DD8">
      <w:pPr>
        <w:pStyle w:val="w-body-text-1"/>
        <w:shd w:val="clear" w:color="auto" w:fill="E1F4FD"/>
        <w:spacing w:before="0" w:beforeAutospacing="0" w:after="160" w:afterAutospacing="0"/>
        <w:ind w:firstLine="397"/>
        <w:rPr>
          <w:color w:val="000000"/>
          <w:sz w:val="26"/>
          <w:szCs w:val="26"/>
        </w:rPr>
      </w:pPr>
      <w:r>
        <w:rPr>
          <w:color w:val="000000"/>
          <w:sz w:val="26"/>
          <w:szCs w:val="26"/>
        </w:rPr>
        <w:t>So if we seek evidence of Jesus being divine, we are forced to look beyond miracles.</w:t>
      </w:r>
    </w:p>
    <w:p w:rsidR="00885DD8" w:rsidRDefault="00885DD8" w:rsidP="00885DD8">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 </w:t>
      </w:r>
    </w:p>
    <w:p w:rsidR="00885DD8" w:rsidRDefault="00885DD8" w:rsidP="00885DD8">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 used by permission.</w:t>
      </w:r>
    </w:p>
    <w:p w:rsidR="00885DD8" w:rsidRDefault="00885DD8" w:rsidP="00885DD8">
      <w:pPr>
        <w:pStyle w:val="w-hadeeth-or-bible"/>
        <w:shd w:val="clear" w:color="auto" w:fill="E1F4FD"/>
        <w:spacing w:before="0" w:beforeAutospacing="0" w:after="160" w:afterAutospacing="0"/>
        <w:rPr>
          <w:b/>
          <w:bCs/>
          <w:color w:val="000000"/>
          <w:sz w:val="26"/>
          <w:szCs w:val="26"/>
        </w:rPr>
      </w:pPr>
      <w:r>
        <w:rPr>
          <w:color w:val="000000"/>
          <w:sz w:val="26"/>
          <w:szCs w:val="26"/>
        </w:rPr>
        <w:t xml:space="preserve">The above excerpt is taken from Dr. Brown’s forthcoming book, </w:t>
      </w:r>
      <w:proofErr w:type="spellStart"/>
      <w:r>
        <w:rPr>
          <w:color w:val="000000"/>
          <w:sz w:val="26"/>
          <w:szCs w:val="26"/>
        </w:rPr>
        <w:t>MisGod’ed</w:t>
      </w:r>
      <w:proofErr w:type="spellEnd"/>
      <w:r>
        <w:rPr>
          <w:color w:val="000000"/>
          <w:sz w:val="26"/>
          <w:szCs w:val="26"/>
        </w:rPr>
        <w:t xml:space="preserve">, which is expected to be published along with its sequel, </w:t>
      </w:r>
      <w:proofErr w:type="spellStart"/>
      <w:r>
        <w:rPr>
          <w:color w:val="000000"/>
          <w:sz w:val="26"/>
          <w:szCs w:val="26"/>
        </w:rPr>
        <w:t>God’ed</w:t>
      </w:r>
      <w:proofErr w:type="spellEnd"/>
      <w:r>
        <w:rPr>
          <w:color w:val="000000"/>
          <w:sz w:val="26"/>
          <w:szCs w:val="26"/>
        </w:rPr>
        <w:t>.  Both books can be viewed on Dr. Brown’s website,</w:t>
      </w:r>
      <w:r>
        <w:rPr>
          <w:rStyle w:val="apple-converted-space"/>
          <w:color w:val="000000"/>
          <w:sz w:val="26"/>
          <w:szCs w:val="26"/>
        </w:rPr>
        <w:t> </w:t>
      </w:r>
      <w:hyperlink r:id="rId7" w:history="1">
        <w:r>
          <w:rPr>
            <w:rStyle w:val="Hyperlink"/>
            <w:color w:val="800080"/>
            <w:sz w:val="26"/>
            <w:szCs w:val="26"/>
          </w:rPr>
          <w:t>www.LevelTruth.com</w:t>
        </w:r>
      </w:hyperlink>
      <w:r>
        <w:rPr>
          <w:color w:val="000000"/>
          <w:sz w:val="26"/>
          <w:szCs w:val="26"/>
        </w:rPr>
        <w:t>.  Dr. Brown can be contacted at</w:t>
      </w:r>
      <w:r>
        <w:rPr>
          <w:rStyle w:val="apple-converted-space"/>
          <w:color w:val="000000"/>
          <w:sz w:val="26"/>
          <w:szCs w:val="26"/>
        </w:rPr>
        <w:t> </w:t>
      </w:r>
      <w:hyperlink r:id="rId8" w:history="1">
        <w:r>
          <w:rPr>
            <w:rStyle w:val="Hyperlink"/>
            <w:color w:val="800080"/>
            <w:sz w:val="26"/>
            <w:szCs w:val="26"/>
          </w:rPr>
          <w:t>BrownL38@yahoo.com</w:t>
        </w:r>
      </w:hyperlink>
    </w:p>
    <w:p w:rsidR="00885DD8" w:rsidRDefault="00885DD8" w:rsidP="00885DD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85DD8" w:rsidRDefault="00885DD8" w:rsidP="00885DD8">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85DD8" w:rsidRDefault="00885DD8" w:rsidP="00885DD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23249"/>
    <w:p w:rsidR="00885DD8" w:rsidRDefault="00885DD8" w:rsidP="00885D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"http://www.islamreligion.com/articles/574/" \l "_ftnref23249" \o "Back to the refrence of this footnote" </w:instrText>
      </w:r>
      <w:r>
        <w:rPr>
          <w:color w:val="000000"/>
          <w:sz w:val="22"/>
          <w:szCs w:val="22"/>
        </w:rPr>
        <w:fldChar w:fldCharType="separate"/>
      </w:r>
      <w:r>
        <w:rPr>
          <w:rStyle w:val="FootnoteReference"/>
          <w:rFonts w:ascii="Symbol" w:hAnsi="Symbol"/>
          <w:color w:val="800080"/>
          <w:position w:val="2"/>
          <w:sz w:val="20"/>
          <w:szCs w:val="20"/>
          <w:u w:val="single"/>
        </w:rPr>
        <w:t>*</w:t>
      </w:r>
      <w:r>
        <w:rPr>
          <w:color w:val="000000"/>
          <w:sz w:val="22"/>
          <w:szCs w:val="22"/>
        </w:rPr>
        <w:fldChar w:fldCharType="end"/>
      </w:r>
      <w:bookmarkEnd w:id="6"/>
      <w:r>
        <w:rPr>
          <w:rStyle w:val="apple-converted-space"/>
          <w:color w:val="000000"/>
          <w:sz w:val="22"/>
          <w:szCs w:val="22"/>
        </w:rPr>
        <w:t> </w:t>
      </w:r>
      <w:r>
        <w:rPr>
          <w:color w:val="000000"/>
          <w:sz w:val="22"/>
          <w:szCs w:val="22"/>
        </w:rPr>
        <w:t>For more in-depth study, the reader is referred to</w:t>
      </w:r>
      <w:r>
        <w:rPr>
          <w:rStyle w:val="apple-converted-space"/>
          <w:color w:val="000000"/>
          <w:sz w:val="22"/>
          <w:szCs w:val="22"/>
        </w:rPr>
        <w:t> </w:t>
      </w:r>
      <w:r>
        <w:rPr>
          <w:i/>
          <w:iCs/>
          <w:color w:val="000000"/>
          <w:sz w:val="22"/>
          <w:szCs w:val="22"/>
        </w:rPr>
        <w:t>Hadith Literature: Its Origins, Development and Special Features</w:t>
      </w:r>
      <w:r>
        <w:rPr>
          <w:color w:val="000000"/>
          <w:sz w:val="22"/>
          <w:szCs w:val="22"/>
        </w:rPr>
        <w:t xml:space="preserve">, by Muhammad </w:t>
      </w:r>
      <w:proofErr w:type="spellStart"/>
      <w:r>
        <w:rPr>
          <w:color w:val="000000"/>
          <w:sz w:val="22"/>
          <w:szCs w:val="22"/>
        </w:rPr>
        <w:t>Zubayr</w:t>
      </w:r>
      <w:proofErr w:type="spellEnd"/>
      <w:r>
        <w:rPr>
          <w:color w:val="000000"/>
          <w:sz w:val="22"/>
          <w:szCs w:val="22"/>
        </w:rPr>
        <w:t xml:space="preserve"> </w:t>
      </w:r>
      <w:proofErr w:type="spellStart"/>
      <w:r>
        <w:rPr>
          <w:color w:val="000000"/>
          <w:sz w:val="22"/>
          <w:szCs w:val="22"/>
        </w:rPr>
        <w:t>Siddiqi</w:t>
      </w:r>
      <w:proofErr w:type="spellEnd"/>
      <w:r>
        <w:rPr>
          <w:color w:val="000000"/>
          <w:sz w:val="22"/>
          <w:szCs w:val="22"/>
        </w:rPr>
        <w:t xml:space="preserve"> (Islamic Texts Society, London, 1993), and</w:t>
      </w:r>
      <w:r>
        <w:rPr>
          <w:rStyle w:val="apple-converted-space"/>
          <w:color w:val="000000"/>
          <w:sz w:val="22"/>
          <w:szCs w:val="22"/>
        </w:rPr>
        <w:t> </w:t>
      </w:r>
      <w:r>
        <w:rPr>
          <w:i/>
          <w:iCs/>
          <w:color w:val="000000"/>
          <w:sz w:val="22"/>
          <w:szCs w:val="22"/>
        </w:rPr>
        <w:t>Studies in Hadith Methodology and Literature</w:t>
      </w:r>
      <w:r>
        <w:rPr>
          <w:color w:val="000000"/>
          <w:sz w:val="22"/>
          <w:szCs w:val="22"/>
        </w:rPr>
        <w:t xml:space="preserve">, by Muhammad Mustafa </w:t>
      </w:r>
      <w:proofErr w:type="spellStart"/>
      <w:r>
        <w:rPr>
          <w:color w:val="000000"/>
          <w:sz w:val="22"/>
          <w:szCs w:val="22"/>
        </w:rPr>
        <w:t>Azami</w:t>
      </w:r>
      <w:proofErr w:type="spellEnd"/>
      <w:r>
        <w:rPr>
          <w:color w:val="000000"/>
          <w:sz w:val="22"/>
          <w:szCs w:val="22"/>
        </w:rPr>
        <w:t xml:space="preserve"> (American Trust Publications, Indianapolis, 1977).</w:t>
      </w:r>
    </w:p>
    <w:bookmarkStart w:id="7" w:name="_ftn23250"/>
    <w:p w:rsidR="00885DD8" w:rsidRDefault="00885DD8" w:rsidP="00885D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"http://www.islamreligion.com/articles/574/" \l "_ftnref23250"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color w:val="000000"/>
          <w:sz w:val="22"/>
          <w:szCs w:val="22"/>
        </w:rPr>
        <w:t>Funk, Robert Walter. 1996.</w:t>
      </w:r>
      <w:r>
        <w:rPr>
          <w:rStyle w:val="apple-converted-space"/>
          <w:color w:val="000000"/>
          <w:sz w:val="22"/>
          <w:szCs w:val="22"/>
        </w:rPr>
        <w:t> </w:t>
      </w:r>
      <w:r>
        <w:rPr>
          <w:i/>
          <w:iCs/>
          <w:color w:val="000000"/>
          <w:sz w:val="22"/>
          <w:szCs w:val="22"/>
        </w:rPr>
        <w:t>Honest to Jesus, Jesus for a New Millennium</w:t>
      </w:r>
      <w:r>
        <w:rPr>
          <w:color w:val="000000"/>
          <w:sz w:val="22"/>
          <w:szCs w:val="22"/>
        </w:rPr>
        <w:t xml:space="preserve">. </w:t>
      </w:r>
      <w:proofErr w:type="spellStart"/>
      <w:r>
        <w:rPr>
          <w:color w:val="000000"/>
          <w:sz w:val="22"/>
          <w:szCs w:val="22"/>
        </w:rPr>
        <w:t>Polebridge</w:t>
      </w:r>
      <w:proofErr w:type="spellEnd"/>
      <w:r>
        <w:rPr>
          <w:color w:val="000000"/>
          <w:sz w:val="22"/>
          <w:szCs w:val="22"/>
        </w:rPr>
        <w:t xml:space="preserve"> Press. </w:t>
      </w:r>
      <w:proofErr w:type="gramStart"/>
      <w:r>
        <w:rPr>
          <w:color w:val="000000"/>
          <w:sz w:val="22"/>
          <w:szCs w:val="22"/>
        </w:rPr>
        <w:t>p. 8.</w:t>
      </w:r>
      <w:proofErr w:type="gramEnd"/>
    </w:p>
    <w:bookmarkStart w:id="8" w:name="_ftn23251"/>
    <w:p w:rsidR="00885DD8" w:rsidRDefault="00885DD8" w:rsidP="00885D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"http://www.islamreligion.com/articles/574/" \l "_ftnref23251"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proofErr w:type="gramStart"/>
      <w:r>
        <w:rPr>
          <w:color w:val="000000"/>
          <w:sz w:val="22"/>
          <w:szCs w:val="22"/>
        </w:rPr>
        <w:t xml:space="preserve">Aland, Kurt, Matthew Black, Carlo M. Martini, Bruce M. Metzger &amp; Allen </w:t>
      </w:r>
      <w:proofErr w:type="spellStart"/>
      <w:r>
        <w:rPr>
          <w:color w:val="000000"/>
          <w:sz w:val="22"/>
          <w:szCs w:val="22"/>
        </w:rPr>
        <w:t>Wikgren</w:t>
      </w:r>
      <w:proofErr w:type="spellEnd"/>
      <w:r>
        <w:rPr>
          <w:color w:val="000000"/>
          <w:sz w:val="22"/>
          <w:szCs w:val="22"/>
        </w:rPr>
        <w:t xml:space="preserve"> (Editors).</w:t>
      </w:r>
      <w:proofErr w:type="gramEnd"/>
      <w:r>
        <w:rPr>
          <w:color w:val="000000"/>
          <w:sz w:val="22"/>
          <w:szCs w:val="22"/>
        </w:rPr>
        <w:t xml:space="preserve"> 1968.</w:t>
      </w:r>
      <w:r>
        <w:rPr>
          <w:rStyle w:val="apple-converted-space"/>
          <w:color w:val="000000"/>
          <w:sz w:val="22"/>
          <w:szCs w:val="22"/>
        </w:rPr>
        <w:t> </w:t>
      </w:r>
      <w:r>
        <w:rPr>
          <w:i/>
          <w:iCs/>
          <w:color w:val="000000"/>
          <w:sz w:val="22"/>
          <w:szCs w:val="22"/>
        </w:rPr>
        <w:t>The Greek New Testament</w:t>
      </w:r>
      <w:r>
        <w:rPr>
          <w:color w:val="000000"/>
          <w:sz w:val="22"/>
          <w:szCs w:val="22"/>
        </w:rPr>
        <w:t xml:space="preserve">. </w:t>
      </w:r>
      <w:proofErr w:type="gramStart"/>
      <w:r>
        <w:rPr>
          <w:color w:val="000000"/>
          <w:sz w:val="22"/>
          <w:szCs w:val="22"/>
        </w:rPr>
        <w:t>Second Edition.</w:t>
      </w:r>
      <w:proofErr w:type="gramEnd"/>
      <w:r>
        <w:rPr>
          <w:color w:val="000000"/>
          <w:sz w:val="22"/>
          <w:szCs w:val="22"/>
        </w:rPr>
        <w:t xml:space="preserve"> </w:t>
      </w:r>
      <w:proofErr w:type="gramStart"/>
      <w:r>
        <w:rPr>
          <w:color w:val="000000"/>
          <w:sz w:val="22"/>
          <w:szCs w:val="22"/>
        </w:rPr>
        <w:t>United Bible Societies.</w:t>
      </w:r>
      <w:proofErr w:type="gramEnd"/>
      <w:r>
        <w:rPr>
          <w:color w:val="000000"/>
          <w:sz w:val="22"/>
          <w:szCs w:val="22"/>
        </w:rPr>
        <w:t xml:space="preserve"> </w:t>
      </w:r>
      <w:proofErr w:type="gramStart"/>
      <w:r>
        <w:rPr>
          <w:color w:val="000000"/>
          <w:sz w:val="22"/>
          <w:szCs w:val="22"/>
        </w:rPr>
        <w:t>pp. x-xi.</w:t>
      </w:r>
      <w:proofErr w:type="gramEnd"/>
    </w:p>
    <w:bookmarkStart w:id="9" w:name="_ftn23252"/>
    <w:p w:rsidR="00885DD8" w:rsidRDefault="00885DD8" w:rsidP="00885D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"http://www.islamreligion.com/articles/574/" \l "_ftnref23252"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color w:val="000000"/>
          <w:sz w:val="22"/>
          <w:szCs w:val="22"/>
        </w:rPr>
        <w:t xml:space="preserve">Metzger, Bruce M. </w:t>
      </w:r>
      <w:proofErr w:type="gramStart"/>
      <w:r>
        <w:rPr>
          <w:color w:val="000000"/>
          <w:sz w:val="22"/>
          <w:szCs w:val="22"/>
        </w:rPr>
        <w:t>A Textual Commentary on the Greek New Testament.</w:t>
      </w:r>
      <w:proofErr w:type="gramEnd"/>
      <w:r>
        <w:rPr>
          <w:color w:val="000000"/>
          <w:sz w:val="22"/>
          <w:szCs w:val="22"/>
        </w:rPr>
        <w:t xml:space="preserve"> Introduction, p. 14.</w:t>
      </w:r>
    </w:p>
    <w:bookmarkStart w:id="10" w:name="_ftn23253"/>
    <w:p w:rsidR="00885DD8" w:rsidRDefault="00885DD8" w:rsidP="00885D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"http://www.islamreligion.com/articles/574/" \l "_ftnref23253" \o "Back to the refrence of this footnote" </w:instrText>
      </w:r>
      <w:r>
        <w:rPr>
          <w:color w:val="000000"/>
          <w:sz w:val="22"/>
          <w:szCs w:val="22"/>
        </w:rPr>
        <w:fldChar w:fldCharType="separate"/>
      </w:r>
      <w:r>
        <w:rPr>
          <w:rStyle w:val="w-footnote-number"/>
          <w:rFonts w:ascii="Symbol" w:hAnsi="Symbol"/>
          <w:color w:val="800080"/>
          <w:position w:val="2"/>
          <w:sz w:val="20"/>
          <w:szCs w:val="20"/>
          <w:u w:val="single"/>
        </w:rPr>
        <w:t>*</w:t>
      </w:r>
      <w:r>
        <w:rPr>
          <w:color w:val="000000"/>
          <w:sz w:val="22"/>
          <w:szCs w:val="22"/>
        </w:rPr>
        <w:fldChar w:fldCharType="end"/>
      </w:r>
      <w:bookmarkEnd w:id="10"/>
      <w:r>
        <w:rPr>
          <w:rStyle w:val="apple-converted-space"/>
          <w:color w:val="000000"/>
          <w:sz w:val="22"/>
          <w:szCs w:val="22"/>
        </w:rPr>
        <w:t> </w:t>
      </w:r>
      <w:proofErr w:type="gramStart"/>
      <w:r>
        <w:rPr>
          <w:color w:val="000000"/>
          <w:sz w:val="22"/>
          <w:szCs w:val="22"/>
        </w:rPr>
        <w:t xml:space="preserve">Whereas hadith are preserved work-for-word, “there are more differences among our [biblical] manuscripts than there are words in the New Testament” – </w:t>
      </w:r>
      <w:proofErr w:type="spellStart"/>
      <w:r>
        <w:rPr>
          <w:color w:val="000000"/>
          <w:sz w:val="22"/>
          <w:szCs w:val="22"/>
        </w:rPr>
        <w:t>Ehrman</w:t>
      </w:r>
      <w:proofErr w:type="spellEnd"/>
      <w:r>
        <w:rPr>
          <w:color w:val="000000"/>
          <w:sz w:val="22"/>
          <w:szCs w:val="22"/>
        </w:rPr>
        <w:t xml:space="preserve">, Bart </w:t>
      </w:r>
      <w:proofErr w:type="spellStart"/>
      <w:r>
        <w:rPr>
          <w:color w:val="000000"/>
          <w:sz w:val="22"/>
          <w:szCs w:val="22"/>
        </w:rPr>
        <w:t>D.</w:t>
      </w:r>
      <w:r>
        <w:rPr>
          <w:i/>
          <w:iCs/>
          <w:color w:val="000000"/>
          <w:sz w:val="22"/>
          <w:szCs w:val="22"/>
        </w:rPr>
        <w:t>Misquoting</w:t>
      </w:r>
      <w:proofErr w:type="spellEnd"/>
      <w:r>
        <w:rPr>
          <w:i/>
          <w:iCs/>
          <w:color w:val="000000"/>
          <w:sz w:val="22"/>
          <w:szCs w:val="22"/>
        </w:rPr>
        <w:t xml:space="preserve"> Jesus</w:t>
      </w:r>
      <w:r>
        <w:rPr>
          <w:color w:val="000000"/>
          <w:sz w:val="22"/>
          <w:szCs w:val="22"/>
        </w:rPr>
        <w:t>.</w:t>
      </w:r>
      <w:proofErr w:type="gramEnd"/>
      <w:r>
        <w:rPr>
          <w:color w:val="000000"/>
          <w:sz w:val="22"/>
          <w:szCs w:val="22"/>
        </w:rPr>
        <w:t xml:space="preserve"> </w:t>
      </w:r>
      <w:proofErr w:type="gramStart"/>
      <w:r>
        <w:rPr>
          <w:color w:val="000000"/>
          <w:sz w:val="22"/>
          <w:szCs w:val="22"/>
        </w:rPr>
        <w:t>p. 10.</w:t>
      </w:r>
      <w:proofErr w:type="gramEnd"/>
    </w:p>
    <w:p w:rsidR="00885DD8" w:rsidRPr="00885DD8" w:rsidRDefault="00885DD8" w:rsidP="00885DD8">
      <w:pPr>
        <w:jc w:val="center"/>
        <w:rPr>
          <w:rFonts w:hint="cs"/>
          <w:rtl/>
          <w:lang w:bidi="ar-EG"/>
        </w:rPr>
      </w:pPr>
    </w:p>
    <w:sectPr w:rsidR="00885DD8" w:rsidRPr="00885DD8"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03412"/>
    <w:multiLevelType w:val="multilevel"/>
    <w:tmpl w:val="A7F4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1"/>
    <w:rsid w:val="00062F62"/>
    <w:rsid w:val="00077A3C"/>
    <w:rsid w:val="0012644C"/>
    <w:rsid w:val="00174F37"/>
    <w:rsid w:val="001A61CF"/>
    <w:rsid w:val="00246309"/>
    <w:rsid w:val="002E7F3C"/>
    <w:rsid w:val="003F0C11"/>
    <w:rsid w:val="005C1129"/>
    <w:rsid w:val="006F5DD5"/>
    <w:rsid w:val="00860FF8"/>
    <w:rsid w:val="00885DD8"/>
    <w:rsid w:val="00A11A94"/>
    <w:rsid w:val="00AE0AD0"/>
    <w:rsid w:val="00B4164E"/>
    <w:rsid w:val="00C061C5"/>
    <w:rsid w:val="00D965D3"/>
    <w:rsid w:val="00DE75A4"/>
    <w:rsid w:val="00E34BC4"/>
    <w:rsid w:val="00F07823"/>
    <w:rsid w:val="00F2250D"/>
    <w:rsid w:val="00F73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 w:type="character" w:customStyle="1" w:styleId="hyperlink1">
    <w:name w:val="hyperlink1"/>
    <w:basedOn w:val="DefaultParagraphFont"/>
    <w:rsid w:val="00F73719"/>
  </w:style>
  <w:style w:type="paragraph" w:customStyle="1" w:styleId="w-body-text-bullet">
    <w:name w:val="w-body-text-bullet"/>
    <w:basedOn w:val="Normal"/>
    <w:rsid w:val="00885D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 w:type="character" w:customStyle="1" w:styleId="hyperlink1">
    <w:name w:val="hyperlink1"/>
    <w:basedOn w:val="DefaultParagraphFont"/>
    <w:rsid w:val="00F73719"/>
  </w:style>
  <w:style w:type="paragraph" w:customStyle="1" w:styleId="w-body-text-bullet">
    <w:name w:val="w-body-text-bullet"/>
    <w:basedOn w:val="Normal"/>
    <w:rsid w:val="00885D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876">
      <w:bodyDiv w:val="1"/>
      <w:marLeft w:val="0"/>
      <w:marRight w:val="0"/>
      <w:marTop w:val="0"/>
      <w:marBottom w:val="0"/>
      <w:divBdr>
        <w:top w:val="none" w:sz="0" w:space="0" w:color="auto"/>
        <w:left w:val="none" w:sz="0" w:space="0" w:color="auto"/>
        <w:bottom w:val="none" w:sz="0" w:space="0" w:color="auto"/>
        <w:right w:val="none" w:sz="0" w:space="0" w:color="auto"/>
      </w:divBdr>
    </w:div>
    <w:div w:id="131364191">
      <w:bodyDiv w:val="1"/>
      <w:marLeft w:val="0"/>
      <w:marRight w:val="0"/>
      <w:marTop w:val="0"/>
      <w:marBottom w:val="0"/>
      <w:divBdr>
        <w:top w:val="none" w:sz="0" w:space="0" w:color="auto"/>
        <w:left w:val="none" w:sz="0" w:space="0" w:color="auto"/>
        <w:bottom w:val="none" w:sz="0" w:space="0" w:color="auto"/>
        <w:right w:val="none" w:sz="0" w:space="0" w:color="auto"/>
      </w:divBdr>
    </w:div>
    <w:div w:id="329605695">
      <w:bodyDiv w:val="1"/>
      <w:marLeft w:val="0"/>
      <w:marRight w:val="0"/>
      <w:marTop w:val="0"/>
      <w:marBottom w:val="0"/>
      <w:divBdr>
        <w:top w:val="none" w:sz="0" w:space="0" w:color="auto"/>
        <w:left w:val="none" w:sz="0" w:space="0" w:color="auto"/>
        <w:bottom w:val="none" w:sz="0" w:space="0" w:color="auto"/>
        <w:right w:val="none" w:sz="0" w:space="0" w:color="auto"/>
      </w:divBdr>
    </w:div>
    <w:div w:id="447503361">
      <w:bodyDiv w:val="1"/>
      <w:marLeft w:val="0"/>
      <w:marRight w:val="0"/>
      <w:marTop w:val="0"/>
      <w:marBottom w:val="0"/>
      <w:divBdr>
        <w:top w:val="none" w:sz="0" w:space="0" w:color="auto"/>
        <w:left w:val="none" w:sz="0" w:space="0" w:color="auto"/>
        <w:bottom w:val="none" w:sz="0" w:space="0" w:color="auto"/>
        <w:right w:val="none" w:sz="0" w:space="0" w:color="auto"/>
      </w:divBdr>
      <w:divsChild>
        <w:div w:id="157767324">
          <w:marLeft w:val="0"/>
          <w:marRight w:val="0"/>
          <w:marTop w:val="0"/>
          <w:marBottom w:val="0"/>
          <w:divBdr>
            <w:top w:val="none" w:sz="0" w:space="0" w:color="auto"/>
            <w:left w:val="none" w:sz="0" w:space="0" w:color="auto"/>
            <w:bottom w:val="none" w:sz="0" w:space="0" w:color="auto"/>
            <w:right w:val="none" w:sz="0" w:space="0" w:color="auto"/>
          </w:divBdr>
        </w:div>
        <w:div w:id="1212156134">
          <w:marLeft w:val="0"/>
          <w:marRight w:val="0"/>
          <w:marTop w:val="0"/>
          <w:marBottom w:val="0"/>
          <w:divBdr>
            <w:top w:val="none" w:sz="0" w:space="0" w:color="auto"/>
            <w:left w:val="none" w:sz="0" w:space="0" w:color="auto"/>
            <w:bottom w:val="none" w:sz="0" w:space="0" w:color="auto"/>
            <w:right w:val="none" w:sz="0" w:space="0" w:color="auto"/>
          </w:divBdr>
        </w:div>
        <w:div w:id="2082556364">
          <w:marLeft w:val="0"/>
          <w:marRight w:val="0"/>
          <w:marTop w:val="0"/>
          <w:marBottom w:val="0"/>
          <w:divBdr>
            <w:top w:val="none" w:sz="0" w:space="0" w:color="auto"/>
            <w:left w:val="none" w:sz="0" w:space="0" w:color="auto"/>
            <w:bottom w:val="none" w:sz="0" w:space="0" w:color="auto"/>
            <w:right w:val="none" w:sz="0" w:space="0" w:color="auto"/>
          </w:divBdr>
        </w:div>
        <w:div w:id="1183276766">
          <w:marLeft w:val="0"/>
          <w:marRight w:val="0"/>
          <w:marTop w:val="0"/>
          <w:marBottom w:val="0"/>
          <w:divBdr>
            <w:top w:val="none" w:sz="0" w:space="0" w:color="auto"/>
            <w:left w:val="none" w:sz="0" w:space="0" w:color="auto"/>
            <w:bottom w:val="none" w:sz="0" w:space="0" w:color="auto"/>
            <w:right w:val="none" w:sz="0" w:space="0" w:color="auto"/>
          </w:divBdr>
        </w:div>
        <w:div w:id="139881458">
          <w:marLeft w:val="0"/>
          <w:marRight w:val="0"/>
          <w:marTop w:val="0"/>
          <w:marBottom w:val="0"/>
          <w:divBdr>
            <w:top w:val="none" w:sz="0" w:space="0" w:color="auto"/>
            <w:left w:val="none" w:sz="0" w:space="0" w:color="auto"/>
            <w:bottom w:val="none" w:sz="0" w:space="0" w:color="auto"/>
            <w:right w:val="none" w:sz="0" w:space="0" w:color="auto"/>
          </w:divBdr>
        </w:div>
        <w:div w:id="1079256570">
          <w:marLeft w:val="0"/>
          <w:marRight w:val="0"/>
          <w:marTop w:val="0"/>
          <w:marBottom w:val="0"/>
          <w:divBdr>
            <w:top w:val="none" w:sz="0" w:space="0" w:color="auto"/>
            <w:left w:val="none" w:sz="0" w:space="0" w:color="auto"/>
            <w:bottom w:val="none" w:sz="0" w:space="0" w:color="auto"/>
            <w:right w:val="none" w:sz="0" w:space="0" w:color="auto"/>
          </w:divBdr>
        </w:div>
        <w:div w:id="1891845877">
          <w:marLeft w:val="0"/>
          <w:marRight w:val="0"/>
          <w:marTop w:val="0"/>
          <w:marBottom w:val="0"/>
          <w:divBdr>
            <w:top w:val="none" w:sz="0" w:space="0" w:color="auto"/>
            <w:left w:val="none" w:sz="0" w:space="0" w:color="auto"/>
            <w:bottom w:val="none" w:sz="0" w:space="0" w:color="auto"/>
            <w:right w:val="none" w:sz="0" w:space="0" w:color="auto"/>
          </w:divBdr>
        </w:div>
        <w:div w:id="1032652377">
          <w:marLeft w:val="0"/>
          <w:marRight w:val="0"/>
          <w:marTop w:val="0"/>
          <w:marBottom w:val="0"/>
          <w:divBdr>
            <w:top w:val="none" w:sz="0" w:space="0" w:color="auto"/>
            <w:left w:val="none" w:sz="0" w:space="0" w:color="auto"/>
            <w:bottom w:val="none" w:sz="0" w:space="0" w:color="auto"/>
            <w:right w:val="none" w:sz="0" w:space="0" w:color="auto"/>
          </w:divBdr>
        </w:div>
        <w:div w:id="357781551">
          <w:marLeft w:val="0"/>
          <w:marRight w:val="0"/>
          <w:marTop w:val="0"/>
          <w:marBottom w:val="0"/>
          <w:divBdr>
            <w:top w:val="none" w:sz="0" w:space="0" w:color="auto"/>
            <w:left w:val="none" w:sz="0" w:space="0" w:color="auto"/>
            <w:bottom w:val="none" w:sz="0" w:space="0" w:color="auto"/>
            <w:right w:val="none" w:sz="0" w:space="0" w:color="auto"/>
          </w:divBdr>
        </w:div>
        <w:div w:id="1186022175">
          <w:marLeft w:val="0"/>
          <w:marRight w:val="0"/>
          <w:marTop w:val="0"/>
          <w:marBottom w:val="0"/>
          <w:divBdr>
            <w:top w:val="none" w:sz="0" w:space="0" w:color="auto"/>
            <w:left w:val="none" w:sz="0" w:space="0" w:color="auto"/>
            <w:bottom w:val="none" w:sz="0" w:space="0" w:color="auto"/>
            <w:right w:val="none" w:sz="0" w:space="0" w:color="auto"/>
          </w:divBdr>
        </w:div>
      </w:divsChild>
    </w:div>
    <w:div w:id="541677536">
      <w:bodyDiv w:val="1"/>
      <w:marLeft w:val="0"/>
      <w:marRight w:val="0"/>
      <w:marTop w:val="0"/>
      <w:marBottom w:val="0"/>
      <w:divBdr>
        <w:top w:val="none" w:sz="0" w:space="0" w:color="auto"/>
        <w:left w:val="none" w:sz="0" w:space="0" w:color="auto"/>
        <w:bottom w:val="none" w:sz="0" w:space="0" w:color="auto"/>
        <w:right w:val="none" w:sz="0" w:space="0" w:color="auto"/>
      </w:divBdr>
    </w:div>
    <w:div w:id="553153498">
      <w:bodyDiv w:val="1"/>
      <w:marLeft w:val="0"/>
      <w:marRight w:val="0"/>
      <w:marTop w:val="0"/>
      <w:marBottom w:val="0"/>
      <w:divBdr>
        <w:top w:val="none" w:sz="0" w:space="0" w:color="auto"/>
        <w:left w:val="none" w:sz="0" w:space="0" w:color="auto"/>
        <w:bottom w:val="none" w:sz="0" w:space="0" w:color="auto"/>
        <w:right w:val="none" w:sz="0" w:space="0" w:color="auto"/>
      </w:divBdr>
      <w:divsChild>
        <w:div w:id="1393313994">
          <w:marLeft w:val="0"/>
          <w:marRight w:val="0"/>
          <w:marTop w:val="0"/>
          <w:marBottom w:val="0"/>
          <w:divBdr>
            <w:top w:val="none" w:sz="0" w:space="0" w:color="auto"/>
            <w:left w:val="none" w:sz="0" w:space="0" w:color="auto"/>
            <w:bottom w:val="none" w:sz="0" w:space="0" w:color="auto"/>
            <w:right w:val="none" w:sz="0" w:space="0" w:color="auto"/>
          </w:divBdr>
        </w:div>
        <w:div w:id="346714927">
          <w:marLeft w:val="0"/>
          <w:marRight w:val="0"/>
          <w:marTop w:val="0"/>
          <w:marBottom w:val="0"/>
          <w:divBdr>
            <w:top w:val="none" w:sz="0" w:space="0" w:color="auto"/>
            <w:left w:val="none" w:sz="0" w:space="0" w:color="auto"/>
            <w:bottom w:val="none" w:sz="0" w:space="0" w:color="auto"/>
            <w:right w:val="none" w:sz="0" w:space="0" w:color="auto"/>
          </w:divBdr>
        </w:div>
        <w:div w:id="1885435806">
          <w:marLeft w:val="0"/>
          <w:marRight w:val="0"/>
          <w:marTop w:val="0"/>
          <w:marBottom w:val="0"/>
          <w:divBdr>
            <w:top w:val="none" w:sz="0" w:space="0" w:color="auto"/>
            <w:left w:val="none" w:sz="0" w:space="0" w:color="auto"/>
            <w:bottom w:val="none" w:sz="0" w:space="0" w:color="auto"/>
            <w:right w:val="none" w:sz="0" w:space="0" w:color="auto"/>
          </w:divBdr>
        </w:div>
      </w:divsChild>
    </w:div>
    <w:div w:id="614216881">
      <w:bodyDiv w:val="1"/>
      <w:marLeft w:val="0"/>
      <w:marRight w:val="0"/>
      <w:marTop w:val="0"/>
      <w:marBottom w:val="0"/>
      <w:divBdr>
        <w:top w:val="none" w:sz="0" w:space="0" w:color="auto"/>
        <w:left w:val="none" w:sz="0" w:space="0" w:color="auto"/>
        <w:bottom w:val="none" w:sz="0" w:space="0" w:color="auto"/>
        <w:right w:val="none" w:sz="0" w:space="0" w:color="auto"/>
      </w:divBdr>
      <w:divsChild>
        <w:div w:id="208877271">
          <w:marLeft w:val="0"/>
          <w:marRight w:val="0"/>
          <w:marTop w:val="0"/>
          <w:marBottom w:val="0"/>
          <w:divBdr>
            <w:top w:val="none" w:sz="0" w:space="0" w:color="auto"/>
            <w:left w:val="none" w:sz="0" w:space="0" w:color="auto"/>
            <w:bottom w:val="none" w:sz="0" w:space="0" w:color="auto"/>
            <w:right w:val="none" w:sz="0" w:space="0" w:color="auto"/>
          </w:divBdr>
        </w:div>
        <w:div w:id="1673677474">
          <w:marLeft w:val="0"/>
          <w:marRight w:val="0"/>
          <w:marTop w:val="0"/>
          <w:marBottom w:val="0"/>
          <w:divBdr>
            <w:top w:val="none" w:sz="0" w:space="0" w:color="auto"/>
            <w:left w:val="none" w:sz="0" w:space="0" w:color="auto"/>
            <w:bottom w:val="none" w:sz="0" w:space="0" w:color="auto"/>
            <w:right w:val="none" w:sz="0" w:space="0" w:color="auto"/>
          </w:divBdr>
        </w:div>
        <w:div w:id="1501047862">
          <w:marLeft w:val="0"/>
          <w:marRight w:val="0"/>
          <w:marTop w:val="0"/>
          <w:marBottom w:val="0"/>
          <w:divBdr>
            <w:top w:val="none" w:sz="0" w:space="0" w:color="auto"/>
            <w:left w:val="none" w:sz="0" w:space="0" w:color="auto"/>
            <w:bottom w:val="none" w:sz="0" w:space="0" w:color="auto"/>
            <w:right w:val="none" w:sz="0" w:space="0" w:color="auto"/>
          </w:divBdr>
        </w:div>
      </w:divsChild>
    </w:div>
    <w:div w:id="626157750">
      <w:bodyDiv w:val="1"/>
      <w:marLeft w:val="0"/>
      <w:marRight w:val="0"/>
      <w:marTop w:val="0"/>
      <w:marBottom w:val="0"/>
      <w:divBdr>
        <w:top w:val="none" w:sz="0" w:space="0" w:color="auto"/>
        <w:left w:val="none" w:sz="0" w:space="0" w:color="auto"/>
        <w:bottom w:val="none" w:sz="0" w:space="0" w:color="auto"/>
        <w:right w:val="none" w:sz="0" w:space="0" w:color="auto"/>
      </w:divBdr>
      <w:divsChild>
        <w:div w:id="2026441344">
          <w:marLeft w:val="0"/>
          <w:marRight w:val="0"/>
          <w:marTop w:val="0"/>
          <w:marBottom w:val="0"/>
          <w:divBdr>
            <w:top w:val="none" w:sz="0" w:space="0" w:color="auto"/>
            <w:left w:val="none" w:sz="0" w:space="0" w:color="auto"/>
            <w:bottom w:val="none" w:sz="0" w:space="0" w:color="auto"/>
            <w:right w:val="none" w:sz="0" w:space="0" w:color="auto"/>
          </w:divBdr>
        </w:div>
        <w:div w:id="1267079167">
          <w:marLeft w:val="0"/>
          <w:marRight w:val="0"/>
          <w:marTop w:val="0"/>
          <w:marBottom w:val="0"/>
          <w:divBdr>
            <w:top w:val="none" w:sz="0" w:space="0" w:color="auto"/>
            <w:left w:val="none" w:sz="0" w:space="0" w:color="auto"/>
            <w:bottom w:val="none" w:sz="0" w:space="0" w:color="auto"/>
            <w:right w:val="none" w:sz="0" w:space="0" w:color="auto"/>
          </w:divBdr>
        </w:div>
        <w:div w:id="390545819">
          <w:marLeft w:val="0"/>
          <w:marRight w:val="0"/>
          <w:marTop w:val="0"/>
          <w:marBottom w:val="0"/>
          <w:divBdr>
            <w:top w:val="none" w:sz="0" w:space="0" w:color="auto"/>
            <w:left w:val="none" w:sz="0" w:space="0" w:color="auto"/>
            <w:bottom w:val="none" w:sz="0" w:space="0" w:color="auto"/>
            <w:right w:val="none" w:sz="0" w:space="0" w:color="auto"/>
          </w:divBdr>
        </w:div>
        <w:div w:id="1921328683">
          <w:marLeft w:val="0"/>
          <w:marRight w:val="0"/>
          <w:marTop w:val="0"/>
          <w:marBottom w:val="0"/>
          <w:divBdr>
            <w:top w:val="none" w:sz="0" w:space="0" w:color="auto"/>
            <w:left w:val="none" w:sz="0" w:space="0" w:color="auto"/>
            <w:bottom w:val="none" w:sz="0" w:space="0" w:color="auto"/>
            <w:right w:val="none" w:sz="0" w:space="0" w:color="auto"/>
          </w:divBdr>
        </w:div>
        <w:div w:id="1078164652">
          <w:marLeft w:val="0"/>
          <w:marRight w:val="0"/>
          <w:marTop w:val="0"/>
          <w:marBottom w:val="0"/>
          <w:divBdr>
            <w:top w:val="none" w:sz="0" w:space="0" w:color="auto"/>
            <w:left w:val="none" w:sz="0" w:space="0" w:color="auto"/>
            <w:bottom w:val="none" w:sz="0" w:space="0" w:color="auto"/>
            <w:right w:val="none" w:sz="0" w:space="0" w:color="auto"/>
          </w:divBdr>
        </w:div>
        <w:div w:id="24647299">
          <w:marLeft w:val="0"/>
          <w:marRight w:val="0"/>
          <w:marTop w:val="0"/>
          <w:marBottom w:val="0"/>
          <w:divBdr>
            <w:top w:val="none" w:sz="0" w:space="0" w:color="auto"/>
            <w:left w:val="none" w:sz="0" w:space="0" w:color="auto"/>
            <w:bottom w:val="none" w:sz="0" w:space="0" w:color="auto"/>
            <w:right w:val="none" w:sz="0" w:space="0" w:color="auto"/>
          </w:divBdr>
        </w:div>
        <w:div w:id="688025636">
          <w:marLeft w:val="0"/>
          <w:marRight w:val="0"/>
          <w:marTop w:val="0"/>
          <w:marBottom w:val="0"/>
          <w:divBdr>
            <w:top w:val="none" w:sz="0" w:space="0" w:color="auto"/>
            <w:left w:val="none" w:sz="0" w:space="0" w:color="auto"/>
            <w:bottom w:val="none" w:sz="0" w:space="0" w:color="auto"/>
            <w:right w:val="none" w:sz="0" w:space="0" w:color="auto"/>
          </w:divBdr>
        </w:div>
        <w:div w:id="1183666151">
          <w:marLeft w:val="0"/>
          <w:marRight w:val="0"/>
          <w:marTop w:val="0"/>
          <w:marBottom w:val="0"/>
          <w:divBdr>
            <w:top w:val="none" w:sz="0" w:space="0" w:color="auto"/>
            <w:left w:val="none" w:sz="0" w:space="0" w:color="auto"/>
            <w:bottom w:val="none" w:sz="0" w:space="0" w:color="auto"/>
            <w:right w:val="none" w:sz="0" w:space="0" w:color="auto"/>
          </w:divBdr>
        </w:div>
        <w:div w:id="1743412077">
          <w:marLeft w:val="0"/>
          <w:marRight w:val="0"/>
          <w:marTop w:val="0"/>
          <w:marBottom w:val="0"/>
          <w:divBdr>
            <w:top w:val="none" w:sz="0" w:space="0" w:color="auto"/>
            <w:left w:val="none" w:sz="0" w:space="0" w:color="auto"/>
            <w:bottom w:val="none" w:sz="0" w:space="0" w:color="auto"/>
            <w:right w:val="none" w:sz="0" w:space="0" w:color="auto"/>
          </w:divBdr>
        </w:div>
        <w:div w:id="151803252">
          <w:marLeft w:val="0"/>
          <w:marRight w:val="0"/>
          <w:marTop w:val="0"/>
          <w:marBottom w:val="0"/>
          <w:divBdr>
            <w:top w:val="none" w:sz="0" w:space="0" w:color="auto"/>
            <w:left w:val="none" w:sz="0" w:space="0" w:color="auto"/>
            <w:bottom w:val="none" w:sz="0" w:space="0" w:color="auto"/>
            <w:right w:val="none" w:sz="0" w:space="0" w:color="auto"/>
          </w:divBdr>
        </w:div>
        <w:div w:id="1513714907">
          <w:marLeft w:val="0"/>
          <w:marRight w:val="0"/>
          <w:marTop w:val="0"/>
          <w:marBottom w:val="0"/>
          <w:divBdr>
            <w:top w:val="none" w:sz="0" w:space="0" w:color="auto"/>
            <w:left w:val="none" w:sz="0" w:space="0" w:color="auto"/>
            <w:bottom w:val="none" w:sz="0" w:space="0" w:color="auto"/>
            <w:right w:val="none" w:sz="0" w:space="0" w:color="auto"/>
          </w:divBdr>
        </w:div>
      </w:divsChild>
    </w:div>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694115564">
      <w:bodyDiv w:val="1"/>
      <w:marLeft w:val="0"/>
      <w:marRight w:val="0"/>
      <w:marTop w:val="0"/>
      <w:marBottom w:val="0"/>
      <w:divBdr>
        <w:top w:val="none" w:sz="0" w:space="0" w:color="auto"/>
        <w:left w:val="none" w:sz="0" w:space="0" w:color="auto"/>
        <w:bottom w:val="none" w:sz="0" w:space="0" w:color="auto"/>
        <w:right w:val="none" w:sz="0" w:space="0" w:color="auto"/>
      </w:divBdr>
      <w:divsChild>
        <w:div w:id="2094430283">
          <w:marLeft w:val="0"/>
          <w:marRight w:val="0"/>
          <w:marTop w:val="0"/>
          <w:marBottom w:val="0"/>
          <w:divBdr>
            <w:top w:val="none" w:sz="0" w:space="0" w:color="auto"/>
            <w:left w:val="none" w:sz="0" w:space="0" w:color="auto"/>
            <w:bottom w:val="none" w:sz="0" w:space="0" w:color="auto"/>
            <w:right w:val="none" w:sz="0" w:space="0" w:color="auto"/>
          </w:divBdr>
        </w:div>
        <w:div w:id="270476415">
          <w:marLeft w:val="0"/>
          <w:marRight w:val="0"/>
          <w:marTop w:val="0"/>
          <w:marBottom w:val="0"/>
          <w:divBdr>
            <w:top w:val="none" w:sz="0" w:space="0" w:color="auto"/>
            <w:left w:val="none" w:sz="0" w:space="0" w:color="auto"/>
            <w:bottom w:val="none" w:sz="0" w:space="0" w:color="auto"/>
            <w:right w:val="none" w:sz="0" w:space="0" w:color="auto"/>
          </w:divBdr>
        </w:div>
        <w:div w:id="1100444384">
          <w:marLeft w:val="0"/>
          <w:marRight w:val="0"/>
          <w:marTop w:val="0"/>
          <w:marBottom w:val="0"/>
          <w:divBdr>
            <w:top w:val="none" w:sz="0" w:space="0" w:color="auto"/>
            <w:left w:val="none" w:sz="0" w:space="0" w:color="auto"/>
            <w:bottom w:val="none" w:sz="0" w:space="0" w:color="auto"/>
            <w:right w:val="none" w:sz="0" w:space="0" w:color="auto"/>
          </w:divBdr>
        </w:div>
      </w:divsChild>
    </w:div>
    <w:div w:id="722949894">
      <w:bodyDiv w:val="1"/>
      <w:marLeft w:val="0"/>
      <w:marRight w:val="0"/>
      <w:marTop w:val="0"/>
      <w:marBottom w:val="0"/>
      <w:divBdr>
        <w:top w:val="none" w:sz="0" w:space="0" w:color="auto"/>
        <w:left w:val="none" w:sz="0" w:space="0" w:color="auto"/>
        <w:bottom w:val="none" w:sz="0" w:space="0" w:color="auto"/>
        <w:right w:val="none" w:sz="0" w:space="0" w:color="auto"/>
      </w:divBdr>
      <w:divsChild>
        <w:div w:id="90443329">
          <w:marLeft w:val="0"/>
          <w:marRight w:val="0"/>
          <w:marTop w:val="0"/>
          <w:marBottom w:val="0"/>
          <w:divBdr>
            <w:top w:val="none" w:sz="0" w:space="0" w:color="auto"/>
            <w:left w:val="none" w:sz="0" w:space="0" w:color="auto"/>
            <w:bottom w:val="none" w:sz="0" w:space="0" w:color="auto"/>
            <w:right w:val="none" w:sz="0" w:space="0" w:color="auto"/>
          </w:divBdr>
        </w:div>
        <w:div w:id="1354844747">
          <w:marLeft w:val="0"/>
          <w:marRight w:val="0"/>
          <w:marTop w:val="0"/>
          <w:marBottom w:val="0"/>
          <w:divBdr>
            <w:top w:val="none" w:sz="0" w:space="0" w:color="auto"/>
            <w:left w:val="none" w:sz="0" w:space="0" w:color="auto"/>
            <w:bottom w:val="none" w:sz="0" w:space="0" w:color="auto"/>
            <w:right w:val="none" w:sz="0" w:space="0" w:color="auto"/>
          </w:divBdr>
        </w:div>
        <w:div w:id="983588264">
          <w:marLeft w:val="0"/>
          <w:marRight w:val="0"/>
          <w:marTop w:val="0"/>
          <w:marBottom w:val="0"/>
          <w:divBdr>
            <w:top w:val="none" w:sz="0" w:space="0" w:color="auto"/>
            <w:left w:val="none" w:sz="0" w:space="0" w:color="auto"/>
            <w:bottom w:val="none" w:sz="0" w:space="0" w:color="auto"/>
            <w:right w:val="none" w:sz="0" w:space="0" w:color="auto"/>
          </w:divBdr>
        </w:div>
      </w:divsChild>
    </w:div>
    <w:div w:id="771897322">
      <w:bodyDiv w:val="1"/>
      <w:marLeft w:val="0"/>
      <w:marRight w:val="0"/>
      <w:marTop w:val="0"/>
      <w:marBottom w:val="0"/>
      <w:divBdr>
        <w:top w:val="none" w:sz="0" w:space="0" w:color="auto"/>
        <w:left w:val="none" w:sz="0" w:space="0" w:color="auto"/>
        <w:bottom w:val="none" w:sz="0" w:space="0" w:color="auto"/>
        <w:right w:val="none" w:sz="0" w:space="0" w:color="auto"/>
      </w:divBdr>
    </w:div>
    <w:div w:id="784621786">
      <w:bodyDiv w:val="1"/>
      <w:marLeft w:val="0"/>
      <w:marRight w:val="0"/>
      <w:marTop w:val="0"/>
      <w:marBottom w:val="0"/>
      <w:divBdr>
        <w:top w:val="none" w:sz="0" w:space="0" w:color="auto"/>
        <w:left w:val="none" w:sz="0" w:space="0" w:color="auto"/>
        <w:bottom w:val="none" w:sz="0" w:space="0" w:color="auto"/>
        <w:right w:val="none" w:sz="0" w:space="0" w:color="auto"/>
      </w:divBdr>
    </w:div>
    <w:div w:id="791825788">
      <w:bodyDiv w:val="1"/>
      <w:marLeft w:val="0"/>
      <w:marRight w:val="0"/>
      <w:marTop w:val="0"/>
      <w:marBottom w:val="0"/>
      <w:divBdr>
        <w:top w:val="none" w:sz="0" w:space="0" w:color="auto"/>
        <w:left w:val="none" w:sz="0" w:space="0" w:color="auto"/>
        <w:bottom w:val="none" w:sz="0" w:space="0" w:color="auto"/>
        <w:right w:val="none" w:sz="0" w:space="0" w:color="auto"/>
      </w:divBdr>
      <w:divsChild>
        <w:div w:id="1481656044">
          <w:marLeft w:val="0"/>
          <w:marRight w:val="0"/>
          <w:marTop w:val="0"/>
          <w:marBottom w:val="0"/>
          <w:divBdr>
            <w:top w:val="none" w:sz="0" w:space="0" w:color="auto"/>
            <w:left w:val="none" w:sz="0" w:space="0" w:color="auto"/>
            <w:bottom w:val="none" w:sz="0" w:space="0" w:color="auto"/>
            <w:right w:val="none" w:sz="0" w:space="0" w:color="auto"/>
          </w:divBdr>
        </w:div>
        <w:div w:id="1730422241">
          <w:marLeft w:val="0"/>
          <w:marRight w:val="0"/>
          <w:marTop w:val="0"/>
          <w:marBottom w:val="0"/>
          <w:divBdr>
            <w:top w:val="none" w:sz="0" w:space="0" w:color="auto"/>
            <w:left w:val="none" w:sz="0" w:space="0" w:color="auto"/>
            <w:bottom w:val="none" w:sz="0" w:space="0" w:color="auto"/>
            <w:right w:val="none" w:sz="0" w:space="0" w:color="auto"/>
          </w:divBdr>
        </w:div>
        <w:div w:id="753819667">
          <w:marLeft w:val="0"/>
          <w:marRight w:val="0"/>
          <w:marTop w:val="0"/>
          <w:marBottom w:val="0"/>
          <w:divBdr>
            <w:top w:val="none" w:sz="0" w:space="0" w:color="auto"/>
            <w:left w:val="none" w:sz="0" w:space="0" w:color="auto"/>
            <w:bottom w:val="none" w:sz="0" w:space="0" w:color="auto"/>
            <w:right w:val="none" w:sz="0" w:space="0" w:color="auto"/>
          </w:divBdr>
        </w:div>
        <w:div w:id="1416439224">
          <w:marLeft w:val="0"/>
          <w:marRight w:val="0"/>
          <w:marTop w:val="0"/>
          <w:marBottom w:val="0"/>
          <w:divBdr>
            <w:top w:val="none" w:sz="0" w:space="0" w:color="auto"/>
            <w:left w:val="none" w:sz="0" w:space="0" w:color="auto"/>
            <w:bottom w:val="none" w:sz="0" w:space="0" w:color="auto"/>
            <w:right w:val="none" w:sz="0" w:space="0" w:color="auto"/>
          </w:divBdr>
        </w:div>
        <w:div w:id="234979195">
          <w:marLeft w:val="0"/>
          <w:marRight w:val="0"/>
          <w:marTop w:val="0"/>
          <w:marBottom w:val="0"/>
          <w:divBdr>
            <w:top w:val="none" w:sz="0" w:space="0" w:color="auto"/>
            <w:left w:val="none" w:sz="0" w:space="0" w:color="auto"/>
            <w:bottom w:val="none" w:sz="0" w:space="0" w:color="auto"/>
            <w:right w:val="none" w:sz="0" w:space="0" w:color="auto"/>
          </w:divBdr>
        </w:div>
        <w:div w:id="1242104290">
          <w:marLeft w:val="0"/>
          <w:marRight w:val="0"/>
          <w:marTop w:val="0"/>
          <w:marBottom w:val="0"/>
          <w:divBdr>
            <w:top w:val="none" w:sz="0" w:space="0" w:color="auto"/>
            <w:left w:val="none" w:sz="0" w:space="0" w:color="auto"/>
            <w:bottom w:val="none" w:sz="0" w:space="0" w:color="auto"/>
            <w:right w:val="none" w:sz="0" w:space="0" w:color="auto"/>
          </w:divBdr>
        </w:div>
        <w:div w:id="1099375283">
          <w:marLeft w:val="0"/>
          <w:marRight w:val="0"/>
          <w:marTop w:val="0"/>
          <w:marBottom w:val="0"/>
          <w:divBdr>
            <w:top w:val="none" w:sz="0" w:space="0" w:color="auto"/>
            <w:left w:val="none" w:sz="0" w:space="0" w:color="auto"/>
            <w:bottom w:val="none" w:sz="0" w:space="0" w:color="auto"/>
            <w:right w:val="none" w:sz="0" w:space="0" w:color="auto"/>
          </w:divBdr>
        </w:div>
      </w:divsChild>
    </w:div>
    <w:div w:id="839740505">
      <w:bodyDiv w:val="1"/>
      <w:marLeft w:val="0"/>
      <w:marRight w:val="0"/>
      <w:marTop w:val="0"/>
      <w:marBottom w:val="0"/>
      <w:divBdr>
        <w:top w:val="none" w:sz="0" w:space="0" w:color="auto"/>
        <w:left w:val="none" w:sz="0" w:space="0" w:color="auto"/>
        <w:bottom w:val="none" w:sz="0" w:space="0" w:color="auto"/>
        <w:right w:val="none" w:sz="0" w:space="0" w:color="auto"/>
      </w:divBdr>
      <w:divsChild>
        <w:div w:id="1076320652">
          <w:marLeft w:val="0"/>
          <w:marRight w:val="0"/>
          <w:marTop w:val="0"/>
          <w:marBottom w:val="0"/>
          <w:divBdr>
            <w:top w:val="none" w:sz="0" w:space="0" w:color="auto"/>
            <w:left w:val="none" w:sz="0" w:space="0" w:color="auto"/>
            <w:bottom w:val="none" w:sz="0" w:space="0" w:color="auto"/>
            <w:right w:val="none" w:sz="0" w:space="0" w:color="auto"/>
          </w:divBdr>
        </w:div>
        <w:div w:id="1972202004">
          <w:marLeft w:val="0"/>
          <w:marRight w:val="0"/>
          <w:marTop w:val="0"/>
          <w:marBottom w:val="0"/>
          <w:divBdr>
            <w:top w:val="none" w:sz="0" w:space="0" w:color="auto"/>
            <w:left w:val="none" w:sz="0" w:space="0" w:color="auto"/>
            <w:bottom w:val="none" w:sz="0" w:space="0" w:color="auto"/>
            <w:right w:val="none" w:sz="0" w:space="0" w:color="auto"/>
          </w:divBdr>
        </w:div>
        <w:div w:id="546375968">
          <w:marLeft w:val="0"/>
          <w:marRight w:val="0"/>
          <w:marTop w:val="0"/>
          <w:marBottom w:val="0"/>
          <w:divBdr>
            <w:top w:val="none" w:sz="0" w:space="0" w:color="auto"/>
            <w:left w:val="none" w:sz="0" w:space="0" w:color="auto"/>
            <w:bottom w:val="none" w:sz="0" w:space="0" w:color="auto"/>
            <w:right w:val="none" w:sz="0" w:space="0" w:color="auto"/>
          </w:divBdr>
        </w:div>
        <w:div w:id="479999496">
          <w:marLeft w:val="0"/>
          <w:marRight w:val="0"/>
          <w:marTop w:val="0"/>
          <w:marBottom w:val="0"/>
          <w:divBdr>
            <w:top w:val="none" w:sz="0" w:space="0" w:color="auto"/>
            <w:left w:val="none" w:sz="0" w:space="0" w:color="auto"/>
            <w:bottom w:val="none" w:sz="0" w:space="0" w:color="auto"/>
            <w:right w:val="none" w:sz="0" w:space="0" w:color="auto"/>
          </w:divBdr>
        </w:div>
        <w:div w:id="1575044117">
          <w:marLeft w:val="0"/>
          <w:marRight w:val="0"/>
          <w:marTop w:val="0"/>
          <w:marBottom w:val="0"/>
          <w:divBdr>
            <w:top w:val="none" w:sz="0" w:space="0" w:color="auto"/>
            <w:left w:val="none" w:sz="0" w:space="0" w:color="auto"/>
            <w:bottom w:val="none" w:sz="0" w:space="0" w:color="auto"/>
            <w:right w:val="none" w:sz="0" w:space="0" w:color="auto"/>
          </w:divBdr>
        </w:div>
        <w:div w:id="1659654627">
          <w:marLeft w:val="0"/>
          <w:marRight w:val="0"/>
          <w:marTop w:val="0"/>
          <w:marBottom w:val="0"/>
          <w:divBdr>
            <w:top w:val="none" w:sz="0" w:space="0" w:color="auto"/>
            <w:left w:val="none" w:sz="0" w:space="0" w:color="auto"/>
            <w:bottom w:val="none" w:sz="0" w:space="0" w:color="auto"/>
            <w:right w:val="none" w:sz="0" w:space="0" w:color="auto"/>
          </w:divBdr>
        </w:div>
        <w:div w:id="305622205">
          <w:marLeft w:val="0"/>
          <w:marRight w:val="0"/>
          <w:marTop w:val="0"/>
          <w:marBottom w:val="0"/>
          <w:divBdr>
            <w:top w:val="none" w:sz="0" w:space="0" w:color="auto"/>
            <w:left w:val="none" w:sz="0" w:space="0" w:color="auto"/>
            <w:bottom w:val="none" w:sz="0" w:space="0" w:color="auto"/>
            <w:right w:val="none" w:sz="0" w:space="0" w:color="auto"/>
          </w:divBdr>
        </w:div>
        <w:div w:id="1149589396">
          <w:marLeft w:val="0"/>
          <w:marRight w:val="0"/>
          <w:marTop w:val="0"/>
          <w:marBottom w:val="0"/>
          <w:divBdr>
            <w:top w:val="none" w:sz="0" w:space="0" w:color="auto"/>
            <w:left w:val="none" w:sz="0" w:space="0" w:color="auto"/>
            <w:bottom w:val="none" w:sz="0" w:space="0" w:color="auto"/>
            <w:right w:val="none" w:sz="0" w:space="0" w:color="auto"/>
          </w:divBdr>
        </w:div>
        <w:div w:id="1950043633">
          <w:marLeft w:val="0"/>
          <w:marRight w:val="0"/>
          <w:marTop w:val="0"/>
          <w:marBottom w:val="0"/>
          <w:divBdr>
            <w:top w:val="none" w:sz="0" w:space="0" w:color="auto"/>
            <w:left w:val="none" w:sz="0" w:space="0" w:color="auto"/>
            <w:bottom w:val="none" w:sz="0" w:space="0" w:color="auto"/>
            <w:right w:val="none" w:sz="0" w:space="0" w:color="auto"/>
          </w:divBdr>
        </w:div>
        <w:div w:id="903224443">
          <w:marLeft w:val="0"/>
          <w:marRight w:val="0"/>
          <w:marTop w:val="0"/>
          <w:marBottom w:val="0"/>
          <w:divBdr>
            <w:top w:val="none" w:sz="0" w:space="0" w:color="auto"/>
            <w:left w:val="none" w:sz="0" w:space="0" w:color="auto"/>
            <w:bottom w:val="none" w:sz="0" w:space="0" w:color="auto"/>
            <w:right w:val="none" w:sz="0" w:space="0" w:color="auto"/>
          </w:divBdr>
        </w:div>
        <w:div w:id="762144516">
          <w:marLeft w:val="0"/>
          <w:marRight w:val="0"/>
          <w:marTop w:val="0"/>
          <w:marBottom w:val="0"/>
          <w:divBdr>
            <w:top w:val="none" w:sz="0" w:space="0" w:color="auto"/>
            <w:left w:val="none" w:sz="0" w:space="0" w:color="auto"/>
            <w:bottom w:val="none" w:sz="0" w:space="0" w:color="auto"/>
            <w:right w:val="none" w:sz="0" w:space="0" w:color="auto"/>
          </w:divBdr>
        </w:div>
      </w:divsChild>
    </w:div>
    <w:div w:id="843131236">
      <w:bodyDiv w:val="1"/>
      <w:marLeft w:val="0"/>
      <w:marRight w:val="0"/>
      <w:marTop w:val="0"/>
      <w:marBottom w:val="0"/>
      <w:divBdr>
        <w:top w:val="none" w:sz="0" w:space="0" w:color="auto"/>
        <w:left w:val="none" w:sz="0" w:space="0" w:color="auto"/>
        <w:bottom w:val="none" w:sz="0" w:space="0" w:color="auto"/>
        <w:right w:val="none" w:sz="0" w:space="0" w:color="auto"/>
      </w:divBdr>
    </w:div>
    <w:div w:id="1003163639">
      <w:bodyDiv w:val="1"/>
      <w:marLeft w:val="0"/>
      <w:marRight w:val="0"/>
      <w:marTop w:val="0"/>
      <w:marBottom w:val="0"/>
      <w:divBdr>
        <w:top w:val="none" w:sz="0" w:space="0" w:color="auto"/>
        <w:left w:val="none" w:sz="0" w:space="0" w:color="auto"/>
        <w:bottom w:val="none" w:sz="0" w:space="0" w:color="auto"/>
        <w:right w:val="none" w:sz="0" w:space="0" w:color="auto"/>
      </w:divBdr>
      <w:divsChild>
        <w:div w:id="1996688511">
          <w:marLeft w:val="0"/>
          <w:marRight w:val="0"/>
          <w:marTop w:val="0"/>
          <w:marBottom w:val="0"/>
          <w:divBdr>
            <w:top w:val="none" w:sz="0" w:space="0" w:color="auto"/>
            <w:left w:val="none" w:sz="0" w:space="0" w:color="auto"/>
            <w:bottom w:val="none" w:sz="0" w:space="0" w:color="auto"/>
            <w:right w:val="none" w:sz="0" w:space="0" w:color="auto"/>
          </w:divBdr>
        </w:div>
        <w:div w:id="1734037101">
          <w:marLeft w:val="0"/>
          <w:marRight w:val="0"/>
          <w:marTop w:val="0"/>
          <w:marBottom w:val="0"/>
          <w:divBdr>
            <w:top w:val="none" w:sz="0" w:space="0" w:color="auto"/>
            <w:left w:val="none" w:sz="0" w:space="0" w:color="auto"/>
            <w:bottom w:val="none" w:sz="0" w:space="0" w:color="auto"/>
            <w:right w:val="none" w:sz="0" w:space="0" w:color="auto"/>
          </w:divBdr>
        </w:div>
        <w:div w:id="1173295970">
          <w:marLeft w:val="0"/>
          <w:marRight w:val="0"/>
          <w:marTop w:val="0"/>
          <w:marBottom w:val="0"/>
          <w:divBdr>
            <w:top w:val="none" w:sz="0" w:space="0" w:color="auto"/>
            <w:left w:val="none" w:sz="0" w:space="0" w:color="auto"/>
            <w:bottom w:val="none" w:sz="0" w:space="0" w:color="auto"/>
            <w:right w:val="none" w:sz="0" w:space="0" w:color="auto"/>
          </w:divBdr>
        </w:div>
        <w:div w:id="805584009">
          <w:marLeft w:val="0"/>
          <w:marRight w:val="0"/>
          <w:marTop w:val="0"/>
          <w:marBottom w:val="0"/>
          <w:divBdr>
            <w:top w:val="none" w:sz="0" w:space="0" w:color="auto"/>
            <w:left w:val="none" w:sz="0" w:space="0" w:color="auto"/>
            <w:bottom w:val="none" w:sz="0" w:space="0" w:color="auto"/>
            <w:right w:val="none" w:sz="0" w:space="0" w:color="auto"/>
          </w:divBdr>
        </w:div>
        <w:div w:id="1842309035">
          <w:marLeft w:val="0"/>
          <w:marRight w:val="0"/>
          <w:marTop w:val="0"/>
          <w:marBottom w:val="0"/>
          <w:divBdr>
            <w:top w:val="none" w:sz="0" w:space="0" w:color="auto"/>
            <w:left w:val="none" w:sz="0" w:space="0" w:color="auto"/>
            <w:bottom w:val="none" w:sz="0" w:space="0" w:color="auto"/>
            <w:right w:val="none" w:sz="0" w:space="0" w:color="auto"/>
          </w:divBdr>
        </w:div>
        <w:div w:id="998969195">
          <w:marLeft w:val="0"/>
          <w:marRight w:val="0"/>
          <w:marTop w:val="0"/>
          <w:marBottom w:val="0"/>
          <w:divBdr>
            <w:top w:val="none" w:sz="0" w:space="0" w:color="auto"/>
            <w:left w:val="none" w:sz="0" w:space="0" w:color="auto"/>
            <w:bottom w:val="none" w:sz="0" w:space="0" w:color="auto"/>
            <w:right w:val="none" w:sz="0" w:space="0" w:color="auto"/>
          </w:divBdr>
        </w:div>
        <w:div w:id="2045325077">
          <w:marLeft w:val="0"/>
          <w:marRight w:val="0"/>
          <w:marTop w:val="0"/>
          <w:marBottom w:val="0"/>
          <w:divBdr>
            <w:top w:val="none" w:sz="0" w:space="0" w:color="auto"/>
            <w:left w:val="none" w:sz="0" w:space="0" w:color="auto"/>
            <w:bottom w:val="none" w:sz="0" w:space="0" w:color="auto"/>
            <w:right w:val="none" w:sz="0" w:space="0" w:color="auto"/>
          </w:divBdr>
        </w:div>
        <w:div w:id="1225720253">
          <w:marLeft w:val="0"/>
          <w:marRight w:val="0"/>
          <w:marTop w:val="0"/>
          <w:marBottom w:val="0"/>
          <w:divBdr>
            <w:top w:val="none" w:sz="0" w:space="0" w:color="auto"/>
            <w:left w:val="none" w:sz="0" w:space="0" w:color="auto"/>
            <w:bottom w:val="none" w:sz="0" w:space="0" w:color="auto"/>
            <w:right w:val="none" w:sz="0" w:space="0" w:color="auto"/>
          </w:divBdr>
        </w:div>
        <w:div w:id="805322362">
          <w:marLeft w:val="0"/>
          <w:marRight w:val="0"/>
          <w:marTop w:val="0"/>
          <w:marBottom w:val="0"/>
          <w:divBdr>
            <w:top w:val="none" w:sz="0" w:space="0" w:color="auto"/>
            <w:left w:val="none" w:sz="0" w:space="0" w:color="auto"/>
            <w:bottom w:val="none" w:sz="0" w:space="0" w:color="auto"/>
            <w:right w:val="none" w:sz="0" w:space="0" w:color="auto"/>
          </w:divBdr>
        </w:div>
        <w:div w:id="1545869812">
          <w:marLeft w:val="0"/>
          <w:marRight w:val="0"/>
          <w:marTop w:val="0"/>
          <w:marBottom w:val="0"/>
          <w:divBdr>
            <w:top w:val="none" w:sz="0" w:space="0" w:color="auto"/>
            <w:left w:val="none" w:sz="0" w:space="0" w:color="auto"/>
            <w:bottom w:val="none" w:sz="0" w:space="0" w:color="auto"/>
            <w:right w:val="none" w:sz="0" w:space="0" w:color="auto"/>
          </w:divBdr>
        </w:div>
      </w:divsChild>
    </w:div>
    <w:div w:id="1076830133">
      <w:bodyDiv w:val="1"/>
      <w:marLeft w:val="0"/>
      <w:marRight w:val="0"/>
      <w:marTop w:val="0"/>
      <w:marBottom w:val="0"/>
      <w:divBdr>
        <w:top w:val="none" w:sz="0" w:space="0" w:color="auto"/>
        <w:left w:val="none" w:sz="0" w:space="0" w:color="auto"/>
        <w:bottom w:val="none" w:sz="0" w:space="0" w:color="auto"/>
        <w:right w:val="none" w:sz="0" w:space="0" w:color="auto"/>
      </w:divBdr>
    </w:div>
    <w:div w:id="1088112468">
      <w:bodyDiv w:val="1"/>
      <w:marLeft w:val="0"/>
      <w:marRight w:val="0"/>
      <w:marTop w:val="0"/>
      <w:marBottom w:val="0"/>
      <w:divBdr>
        <w:top w:val="none" w:sz="0" w:space="0" w:color="auto"/>
        <w:left w:val="none" w:sz="0" w:space="0" w:color="auto"/>
        <w:bottom w:val="none" w:sz="0" w:space="0" w:color="auto"/>
        <w:right w:val="none" w:sz="0" w:space="0" w:color="auto"/>
      </w:divBdr>
    </w:div>
    <w:div w:id="1122118729">
      <w:bodyDiv w:val="1"/>
      <w:marLeft w:val="0"/>
      <w:marRight w:val="0"/>
      <w:marTop w:val="0"/>
      <w:marBottom w:val="0"/>
      <w:divBdr>
        <w:top w:val="none" w:sz="0" w:space="0" w:color="auto"/>
        <w:left w:val="none" w:sz="0" w:space="0" w:color="auto"/>
        <w:bottom w:val="none" w:sz="0" w:space="0" w:color="auto"/>
        <w:right w:val="none" w:sz="0" w:space="0" w:color="auto"/>
      </w:divBdr>
    </w:div>
    <w:div w:id="1152334433">
      <w:bodyDiv w:val="1"/>
      <w:marLeft w:val="0"/>
      <w:marRight w:val="0"/>
      <w:marTop w:val="0"/>
      <w:marBottom w:val="0"/>
      <w:divBdr>
        <w:top w:val="none" w:sz="0" w:space="0" w:color="auto"/>
        <w:left w:val="none" w:sz="0" w:space="0" w:color="auto"/>
        <w:bottom w:val="none" w:sz="0" w:space="0" w:color="auto"/>
        <w:right w:val="none" w:sz="0" w:space="0" w:color="auto"/>
      </w:divBdr>
    </w:div>
    <w:div w:id="1164584073">
      <w:bodyDiv w:val="1"/>
      <w:marLeft w:val="0"/>
      <w:marRight w:val="0"/>
      <w:marTop w:val="0"/>
      <w:marBottom w:val="0"/>
      <w:divBdr>
        <w:top w:val="none" w:sz="0" w:space="0" w:color="auto"/>
        <w:left w:val="none" w:sz="0" w:space="0" w:color="auto"/>
        <w:bottom w:val="none" w:sz="0" w:space="0" w:color="auto"/>
        <w:right w:val="none" w:sz="0" w:space="0" w:color="auto"/>
      </w:divBdr>
    </w:div>
    <w:div w:id="1168907905">
      <w:bodyDiv w:val="1"/>
      <w:marLeft w:val="0"/>
      <w:marRight w:val="0"/>
      <w:marTop w:val="0"/>
      <w:marBottom w:val="0"/>
      <w:divBdr>
        <w:top w:val="none" w:sz="0" w:space="0" w:color="auto"/>
        <w:left w:val="none" w:sz="0" w:space="0" w:color="auto"/>
        <w:bottom w:val="none" w:sz="0" w:space="0" w:color="auto"/>
        <w:right w:val="none" w:sz="0" w:space="0" w:color="auto"/>
      </w:divBdr>
    </w:div>
    <w:div w:id="1280841280">
      <w:bodyDiv w:val="1"/>
      <w:marLeft w:val="0"/>
      <w:marRight w:val="0"/>
      <w:marTop w:val="0"/>
      <w:marBottom w:val="0"/>
      <w:divBdr>
        <w:top w:val="none" w:sz="0" w:space="0" w:color="auto"/>
        <w:left w:val="none" w:sz="0" w:space="0" w:color="auto"/>
        <w:bottom w:val="none" w:sz="0" w:space="0" w:color="auto"/>
        <w:right w:val="none" w:sz="0" w:space="0" w:color="auto"/>
      </w:divBdr>
    </w:div>
    <w:div w:id="1298486149">
      <w:bodyDiv w:val="1"/>
      <w:marLeft w:val="0"/>
      <w:marRight w:val="0"/>
      <w:marTop w:val="0"/>
      <w:marBottom w:val="0"/>
      <w:divBdr>
        <w:top w:val="none" w:sz="0" w:space="0" w:color="auto"/>
        <w:left w:val="none" w:sz="0" w:space="0" w:color="auto"/>
        <w:bottom w:val="none" w:sz="0" w:space="0" w:color="auto"/>
        <w:right w:val="none" w:sz="0" w:space="0" w:color="auto"/>
      </w:divBdr>
    </w:div>
    <w:div w:id="1303995791">
      <w:bodyDiv w:val="1"/>
      <w:marLeft w:val="0"/>
      <w:marRight w:val="0"/>
      <w:marTop w:val="0"/>
      <w:marBottom w:val="0"/>
      <w:divBdr>
        <w:top w:val="none" w:sz="0" w:space="0" w:color="auto"/>
        <w:left w:val="none" w:sz="0" w:space="0" w:color="auto"/>
        <w:bottom w:val="none" w:sz="0" w:space="0" w:color="auto"/>
        <w:right w:val="none" w:sz="0" w:space="0" w:color="auto"/>
      </w:divBdr>
    </w:div>
    <w:div w:id="1372801370">
      <w:bodyDiv w:val="1"/>
      <w:marLeft w:val="0"/>
      <w:marRight w:val="0"/>
      <w:marTop w:val="0"/>
      <w:marBottom w:val="0"/>
      <w:divBdr>
        <w:top w:val="none" w:sz="0" w:space="0" w:color="auto"/>
        <w:left w:val="none" w:sz="0" w:space="0" w:color="auto"/>
        <w:bottom w:val="none" w:sz="0" w:space="0" w:color="auto"/>
        <w:right w:val="none" w:sz="0" w:space="0" w:color="auto"/>
      </w:divBdr>
    </w:div>
    <w:div w:id="1425150933">
      <w:bodyDiv w:val="1"/>
      <w:marLeft w:val="0"/>
      <w:marRight w:val="0"/>
      <w:marTop w:val="0"/>
      <w:marBottom w:val="0"/>
      <w:divBdr>
        <w:top w:val="none" w:sz="0" w:space="0" w:color="auto"/>
        <w:left w:val="none" w:sz="0" w:space="0" w:color="auto"/>
        <w:bottom w:val="none" w:sz="0" w:space="0" w:color="auto"/>
        <w:right w:val="none" w:sz="0" w:space="0" w:color="auto"/>
      </w:divBdr>
    </w:div>
    <w:div w:id="1522930996">
      <w:bodyDiv w:val="1"/>
      <w:marLeft w:val="0"/>
      <w:marRight w:val="0"/>
      <w:marTop w:val="0"/>
      <w:marBottom w:val="0"/>
      <w:divBdr>
        <w:top w:val="none" w:sz="0" w:space="0" w:color="auto"/>
        <w:left w:val="none" w:sz="0" w:space="0" w:color="auto"/>
        <w:bottom w:val="none" w:sz="0" w:space="0" w:color="auto"/>
        <w:right w:val="none" w:sz="0" w:space="0" w:color="auto"/>
      </w:divBdr>
      <w:divsChild>
        <w:div w:id="1433286110">
          <w:marLeft w:val="0"/>
          <w:marRight w:val="0"/>
          <w:marTop w:val="0"/>
          <w:marBottom w:val="0"/>
          <w:divBdr>
            <w:top w:val="none" w:sz="0" w:space="0" w:color="auto"/>
            <w:left w:val="none" w:sz="0" w:space="0" w:color="auto"/>
            <w:bottom w:val="none" w:sz="0" w:space="0" w:color="auto"/>
            <w:right w:val="none" w:sz="0" w:space="0" w:color="auto"/>
          </w:divBdr>
        </w:div>
        <w:div w:id="195968378">
          <w:marLeft w:val="0"/>
          <w:marRight w:val="0"/>
          <w:marTop w:val="0"/>
          <w:marBottom w:val="0"/>
          <w:divBdr>
            <w:top w:val="none" w:sz="0" w:space="0" w:color="auto"/>
            <w:left w:val="none" w:sz="0" w:space="0" w:color="auto"/>
            <w:bottom w:val="none" w:sz="0" w:space="0" w:color="auto"/>
            <w:right w:val="none" w:sz="0" w:space="0" w:color="auto"/>
          </w:divBdr>
        </w:div>
        <w:div w:id="264923787">
          <w:marLeft w:val="0"/>
          <w:marRight w:val="0"/>
          <w:marTop w:val="0"/>
          <w:marBottom w:val="0"/>
          <w:divBdr>
            <w:top w:val="none" w:sz="0" w:space="0" w:color="auto"/>
            <w:left w:val="none" w:sz="0" w:space="0" w:color="auto"/>
            <w:bottom w:val="none" w:sz="0" w:space="0" w:color="auto"/>
            <w:right w:val="none" w:sz="0" w:space="0" w:color="auto"/>
          </w:divBdr>
        </w:div>
        <w:div w:id="209389760">
          <w:marLeft w:val="0"/>
          <w:marRight w:val="0"/>
          <w:marTop w:val="0"/>
          <w:marBottom w:val="0"/>
          <w:divBdr>
            <w:top w:val="none" w:sz="0" w:space="0" w:color="auto"/>
            <w:left w:val="none" w:sz="0" w:space="0" w:color="auto"/>
            <w:bottom w:val="none" w:sz="0" w:space="0" w:color="auto"/>
            <w:right w:val="none" w:sz="0" w:space="0" w:color="auto"/>
          </w:divBdr>
        </w:div>
        <w:div w:id="851187967">
          <w:marLeft w:val="0"/>
          <w:marRight w:val="0"/>
          <w:marTop w:val="0"/>
          <w:marBottom w:val="0"/>
          <w:divBdr>
            <w:top w:val="none" w:sz="0" w:space="0" w:color="auto"/>
            <w:left w:val="none" w:sz="0" w:space="0" w:color="auto"/>
            <w:bottom w:val="none" w:sz="0" w:space="0" w:color="auto"/>
            <w:right w:val="none" w:sz="0" w:space="0" w:color="auto"/>
          </w:divBdr>
        </w:div>
        <w:div w:id="67004754">
          <w:marLeft w:val="0"/>
          <w:marRight w:val="0"/>
          <w:marTop w:val="0"/>
          <w:marBottom w:val="0"/>
          <w:divBdr>
            <w:top w:val="none" w:sz="0" w:space="0" w:color="auto"/>
            <w:left w:val="none" w:sz="0" w:space="0" w:color="auto"/>
            <w:bottom w:val="none" w:sz="0" w:space="0" w:color="auto"/>
            <w:right w:val="none" w:sz="0" w:space="0" w:color="auto"/>
          </w:divBdr>
        </w:div>
        <w:div w:id="155152075">
          <w:marLeft w:val="0"/>
          <w:marRight w:val="0"/>
          <w:marTop w:val="0"/>
          <w:marBottom w:val="0"/>
          <w:divBdr>
            <w:top w:val="none" w:sz="0" w:space="0" w:color="auto"/>
            <w:left w:val="none" w:sz="0" w:space="0" w:color="auto"/>
            <w:bottom w:val="none" w:sz="0" w:space="0" w:color="auto"/>
            <w:right w:val="none" w:sz="0" w:space="0" w:color="auto"/>
          </w:divBdr>
        </w:div>
        <w:div w:id="2091075477">
          <w:marLeft w:val="0"/>
          <w:marRight w:val="0"/>
          <w:marTop w:val="0"/>
          <w:marBottom w:val="0"/>
          <w:divBdr>
            <w:top w:val="none" w:sz="0" w:space="0" w:color="auto"/>
            <w:left w:val="none" w:sz="0" w:space="0" w:color="auto"/>
            <w:bottom w:val="none" w:sz="0" w:space="0" w:color="auto"/>
            <w:right w:val="none" w:sz="0" w:space="0" w:color="auto"/>
          </w:divBdr>
        </w:div>
        <w:div w:id="1101490669">
          <w:marLeft w:val="0"/>
          <w:marRight w:val="0"/>
          <w:marTop w:val="0"/>
          <w:marBottom w:val="0"/>
          <w:divBdr>
            <w:top w:val="none" w:sz="0" w:space="0" w:color="auto"/>
            <w:left w:val="none" w:sz="0" w:space="0" w:color="auto"/>
            <w:bottom w:val="none" w:sz="0" w:space="0" w:color="auto"/>
            <w:right w:val="none" w:sz="0" w:space="0" w:color="auto"/>
          </w:divBdr>
        </w:div>
      </w:divsChild>
    </w:div>
    <w:div w:id="1556088108">
      <w:bodyDiv w:val="1"/>
      <w:marLeft w:val="0"/>
      <w:marRight w:val="0"/>
      <w:marTop w:val="0"/>
      <w:marBottom w:val="0"/>
      <w:divBdr>
        <w:top w:val="none" w:sz="0" w:space="0" w:color="auto"/>
        <w:left w:val="none" w:sz="0" w:space="0" w:color="auto"/>
        <w:bottom w:val="none" w:sz="0" w:space="0" w:color="auto"/>
        <w:right w:val="none" w:sz="0" w:space="0" w:color="auto"/>
      </w:divBdr>
      <w:divsChild>
        <w:div w:id="1844587224">
          <w:marLeft w:val="0"/>
          <w:marRight w:val="0"/>
          <w:marTop w:val="0"/>
          <w:marBottom w:val="0"/>
          <w:divBdr>
            <w:top w:val="none" w:sz="0" w:space="0" w:color="auto"/>
            <w:left w:val="none" w:sz="0" w:space="0" w:color="auto"/>
            <w:bottom w:val="none" w:sz="0" w:space="0" w:color="auto"/>
            <w:right w:val="none" w:sz="0" w:space="0" w:color="auto"/>
          </w:divBdr>
        </w:div>
        <w:div w:id="1068727582">
          <w:marLeft w:val="0"/>
          <w:marRight w:val="0"/>
          <w:marTop w:val="0"/>
          <w:marBottom w:val="0"/>
          <w:divBdr>
            <w:top w:val="none" w:sz="0" w:space="0" w:color="auto"/>
            <w:left w:val="none" w:sz="0" w:space="0" w:color="auto"/>
            <w:bottom w:val="none" w:sz="0" w:space="0" w:color="auto"/>
            <w:right w:val="none" w:sz="0" w:space="0" w:color="auto"/>
          </w:divBdr>
        </w:div>
        <w:div w:id="414018456">
          <w:marLeft w:val="0"/>
          <w:marRight w:val="0"/>
          <w:marTop w:val="0"/>
          <w:marBottom w:val="0"/>
          <w:divBdr>
            <w:top w:val="none" w:sz="0" w:space="0" w:color="auto"/>
            <w:left w:val="none" w:sz="0" w:space="0" w:color="auto"/>
            <w:bottom w:val="none" w:sz="0" w:space="0" w:color="auto"/>
            <w:right w:val="none" w:sz="0" w:space="0" w:color="auto"/>
          </w:divBdr>
        </w:div>
        <w:div w:id="1198816259">
          <w:marLeft w:val="0"/>
          <w:marRight w:val="0"/>
          <w:marTop w:val="0"/>
          <w:marBottom w:val="0"/>
          <w:divBdr>
            <w:top w:val="none" w:sz="0" w:space="0" w:color="auto"/>
            <w:left w:val="none" w:sz="0" w:space="0" w:color="auto"/>
            <w:bottom w:val="none" w:sz="0" w:space="0" w:color="auto"/>
            <w:right w:val="none" w:sz="0" w:space="0" w:color="auto"/>
          </w:divBdr>
        </w:div>
        <w:div w:id="860556406">
          <w:marLeft w:val="0"/>
          <w:marRight w:val="0"/>
          <w:marTop w:val="0"/>
          <w:marBottom w:val="0"/>
          <w:divBdr>
            <w:top w:val="none" w:sz="0" w:space="0" w:color="auto"/>
            <w:left w:val="none" w:sz="0" w:space="0" w:color="auto"/>
            <w:bottom w:val="none" w:sz="0" w:space="0" w:color="auto"/>
            <w:right w:val="none" w:sz="0" w:space="0" w:color="auto"/>
          </w:divBdr>
        </w:div>
        <w:div w:id="167716471">
          <w:marLeft w:val="0"/>
          <w:marRight w:val="0"/>
          <w:marTop w:val="0"/>
          <w:marBottom w:val="0"/>
          <w:divBdr>
            <w:top w:val="none" w:sz="0" w:space="0" w:color="auto"/>
            <w:left w:val="none" w:sz="0" w:space="0" w:color="auto"/>
            <w:bottom w:val="none" w:sz="0" w:space="0" w:color="auto"/>
            <w:right w:val="none" w:sz="0" w:space="0" w:color="auto"/>
          </w:divBdr>
        </w:div>
        <w:div w:id="686173934">
          <w:marLeft w:val="0"/>
          <w:marRight w:val="0"/>
          <w:marTop w:val="0"/>
          <w:marBottom w:val="0"/>
          <w:divBdr>
            <w:top w:val="none" w:sz="0" w:space="0" w:color="auto"/>
            <w:left w:val="none" w:sz="0" w:space="0" w:color="auto"/>
            <w:bottom w:val="none" w:sz="0" w:space="0" w:color="auto"/>
            <w:right w:val="none" w:sz="0" w:space="0" w:color="auto"/>
          </w:divBdr>
        </w:div>
        <w:div w:id="1860898421">
          <w:marLeft w:val="0"/>
          <w:marRight w:val="0"/>
          <w:marTop w:val="0"/>
          <w:marBottom w:val="0"/>
          <w:divBdr>
            <w:top w:val="none" w:sz="0" w:space="0" w:color="auto"/>
            <w:left w:val="none" w:sz="0" w:space="0" w:color="auto"/>
            <w:bottom w:val="none" w:sz="0" w:space="0" w:color="auto"/>
            <w:right w:val="none" w:sz="0" w:space="0" w:color="auto"/>
          </w:divBdr>
        </w:div>
        <w:div w:id="769854564">
          <w:marLeft w:val="0"/>
          <w:marRight w:val="0"/>
          <w:marTop w:val="0"/>
          <w:marBottom w:val="0"/>
          <w:divBdr>
            <w:top w:val="none" w:sz="0" w:space="0" w:color="auto"/>
            <w:left w:val="none" w:sz="0" w:space="0" w:color="auto"/>
            <w:bottom w:val="none" w:sz="0" w:space="0" w:color="auto"/>
            <w:right w:val="none" w:sz="0" w:space="0" w:color="auto"/>
          </w:divBdr>
        </w:div>
        <w:div w:id="1624655031">
          <w:marLeft w:val="0"/>
          <w:marRight w:val="0"/>
          <w:marTop w:val="0"/>
          <w:marBottom w:val="0"/>
          <w:divBdr>
            <w:top w:val="none" w:sz="0" w:space="0" w:color="auto"/>
            <w:left w:val="none" w:sz="0" w:space="0" w:color="auto"/>
            <w:bottom w:val="none" w:sz="0" w:space="0" w:color="auto"/>
            <w:right w:val="none" w:sz="0" w:space="0" w:color="auto"/>
          </w:divBdr>
        </w:div>
        <w:div w:id="1253975111">
          <w:marLeft w:val="0"/>
          <w:marRight w:val="0"/>
          <w:marTop w:val="0"/>
          <w:marBottom w:val="0"/>
          <w:divBdr>
            <w:top w:val="none" w:sz="0" w:space="0" w:color="auto"/>
            <w:left w:val="none" w:sz="0" w:space="0" w:color="auto"/>
            <w:bottom w:val="none" w:sz="0" w:space="0" w:color="auto"/>
            <w:right w:val="none" w:sz="0" w:space="0" w:color="auto"/>
          </w:divBdr>
        </w:div>
      </w:divsChild>
    </w:div>
    <w:div w:id="1587760094">
      <w:bodyDiv w:val="1"/>
      <w:marLeft w:val="0"/>
      <w:marRight w:val="0"/>
      <w:marTop w:val="0"/>
      <w:marBottom w:val="0"/>
      <w:divBdr>
        <w:top w:val="none" w:sz="0" w:space="0" w:color="auto"/>
        <w:left w:val="none" w:sz="0" w:space="0" w:color="auto"/>
        <w:bottom w:val="none" w:sz="0" w:space="0" w:color="auto"/>
        <w:right w:val="none" w:sz="0" w:space="0" w:color="auto"/>
      </w:divBdr>
    </w:div>
    <w:div w:id="1595241310">
      <w:bodyDiv w:val="1"/>
      <w:marLeft w:val="0"/>
      <w:marRight w:val="0"/>
      <w:marTop w:val="0"/>
      <w:marBottom w:val="0"/>
      <w:divBdr>
        <w:top w:val="none" w:sz="0" w:space="0" w:color="auto"/>
        <w:left w:val="none" w:sz="0" w:space="0" w:color="auto"/>
        <w:bottom w:val="none" w:sz="0" w:space="0" w:color="auto"/>
        <w:right w:val="none" w:sz="0" w:space="0" w:color="auto"/>
      </w:divBdr>
      <w:divsChild>
        <w:div w:id="972831086">
          <w:marLeft w:val="0"/>
          <w:marRight w:val="0"/>
          <w:marTop w:val="0"/>
          <w:marBottom w:val="0"/>
          <w:divBdr>
            <w:top w:val="none" w:sz="0" w:space="0" w:color="auto"/>
            <w:left w:val="none" w:sz="0" w:space="0" w:color="auto"/>
            <w:bottom w:val="none" w:sz="0" w:space="0" w:color="auto"/>
            <w:right w:val="none" w:sz="0" w:space="0" w:color="auto"/>
          </w:divBdr>
        </w:div>
        <w:div w:id="1125537282">
          <w:marLeft w:val="0"/>
          <w:marRight w:val="0"/>
          <w:marTop w:val="0"/>
          <w:marBottom w:val="0"/>
          <w:divBdr>
            <w:top w:val="none" w:sz="0" w:space="0" w:color="auto"/>
            <w:left w:val="none" w:sz="0" w:space="0" w:color="auto"/>
            <w:bottom w:val="none" w:sz="0" w:space="0" w:color="auto"/>
            <w:right w:val="none" w:sz="0" w:space="0" w:color="auto"/>
          </w:divBdr>
        </w:div>
        <w:div w:id="913079235">
          <w:marLeft w:val="0"/>
          <w:marRight w:val="0"/>
          <w:marTop w:val="0"/>
          <w:marBottom w:val="0"/>
          <w:divBdr>
            <w:top w:val="none" w:sz="0" w:space="0" w:color="auto"/>
            <w:left w:val="none" w:sz="0" w:space="0" w:color="auto"/>
            <w:bottom w:val="none" w:sz="0" w:space="0" w:color="auto"/>
            <w:right w:val="none" w:sz="0" w:space="0" w:color="auto"/>
          </w:divBdr>
        </w:div>
        <w:div w:id="61754015">
          <w:marLeft w:val="0"/>
          <w:marRight w:val="0"/>
          <w:marTop w:val="0"/>
          <w:marBottom w:val="0"/>
          <w:divBdr>
            <w:top w:val="none" w:sz="0" w:space="0" w:color="auto"/>
            <w:left w:val="none" w:sz="0" w:space="0" w:color="auto"/>
            <w:bottom w:val="none" w:sz="0" w:space="0" w:color="auto"/>
            <w:right w:val="none" w:sz="0" w:space="0" w:color="auto"/>
          </w:divBdr>
        </w:div>
        <w:div w:id="1497959757">
          <w:marLeft w:val="0"/>
          <w:marRight w:val="0"/>
          <w:marTop w:val="0"/>
          <w:marBottom w:val="0"/>
          <w:divBdr>
            <w:top w:val="none" w:sz="0" w:space="0" w:color="auto"/>
            <w:left w:val="none" w:sz="0" w:space="0" w:color="auto"/>
            <w:bottom w:val="none" w:sz="0" w:space="0" w:color="auto"/>
            <w:right w:val="none" w:sz="0" w:space="0" w:color="auto"/>
          </w:divBdr>
        </w:div>
        <w:div w:id="1282416057">
          <w:marLeft w:val="0"/>
          <w:marRight w:val="0"/>
          <w:marTop w:val="0"/>
          <w:marBottom w:val="0"/>
          <w:divBdr>
            <w:top w:val="none" w:sz="0" w:space="0" w:color="auto"/>
            <w:left w:val="none" w:sz="0" w:space="0" w:color="auto"/>
            <w:bottom w:val="none" w:sz="0" w:space="0" w:color="auto"/>
            <w:right w:val="none" w:sz="0" w:space="0" w:color="auto"/>
          </w:divBdr>
        </w:div>
        <w:div w:id="1609463951">
          <w:marLeft w:val="0"/>
          <w:marRight w:val="0"/>
          <w:marTop w:val="0"/>
          <w:marBottom w:val="0"/>
          <w:divBdr>
            <w:top w:val="none" w:sz="0" w:space="0" w:color="auto"/>
            <w:left w:val="none" w:sz="0" w:space="0" w:color="auto"/>
            <w:bottom w:val="none" w:sz="0" w:space="0" w:color="auto"/>
            <w:right w:val="none" w:sz="0" w:space="0" w:color="auto"/>
          </w:divBdr>
        </w:div>
        <w:div w:id="550657697">
          <w:marLeft w:val="0"/>
          <w:marRight w:val="0"/>
          <w:marTop w:val="0"/>
          <w:marBottom w:val="0"/>
          <w:divBdr>
            <w:top w:val="none" w:sz="0" w:space="0" w:color="auto"/>
            <w:left w:val="none" w:sz="0" w:space="0" w:color="auto"/>
            <w:bottom w:val="none" w:sz="0" w:space="0" w:color="auto"/>
            <w:right w:val="none" w:sz="0" w:space="0" w:color="auto"/>
          </w:divBdr>
        </w:div>
      </w:divsChild>
    </w:div>
    <w:div w:id="1599413276">
      <w:bodyDiv w:val="1"/>
      <w:marLeft w:val="0"/>
      <w:marRight w:val="0"/>
      <w:marTop w:val="0"/>
      <w:marBottom w:val="0"/>
      <w:divBdr>
        <w:top w:val="none" w:sz="0" w:space="0" w:color="auto"/>
        <w:left w:val="none" w:sz="0" w:space="0" w:color="auto"/>
        <w:bottom w:val="none" w:sz="0" w:space="0" w:color="auto"/>
        <w:right w:val="none" w:sz="0" w:space="0" w:color="auto"/>
      </w:divBdr>
    </w:div>
    <w:div w:id="1674649484">
      <w:bodyDiv w:val="1"/>
      <w:marLeft w:val="0"/>
      <w:marRight w:val="0"/>
      <w:marTop w:val="0"/>
      <w:marBottom w:val="0"/>
      <w:divBdr>
        <w:top w:val="none" w:sz="0" w:space="0" w:color="auto"/>
        <w:left w:val="none" w:sz="0" w:space="0" w:color="auto"/>
        <w:bottom w:val="none" w:sz="0" w:space="0" w:color="auto"/>
        <w:right w:val="none" w:sz="0" w:space="0" w:color="auto"/>
      </w:divBdr>
    </w:div>
    <w:div w:id="1787038827">
      <w:bodyDiv w:val="1"/>
      <w:marLeft w:val="0"/>
      <w:marRight w:val="0"/>
      <w:marTop w:val="0"/>
      <w:marBottom w:val="0"/>
      <w:divBdr>
        <w:top w:val="none" w:sz="0" w:space="0" w:color="auto"/>
        <w:left w:val="none" w:sz="0" w:space="0" w:color="auto"/>
        <w:bottom w:val="none" w:sz="0" w:space="0" w:color="auto"/>
        <w:right w:val="none" w:sz="0" w:space="0" w:color="auto"/>
      </w:divBdr>
      <w:divsChild>
        <w:div w:id="1436051278">
          <w:marLeft w:val="0"/>
          <w:marRight w:val="0"/>
          <w:marTop w:val="0"/>
          <w:marBottom w:val="0"/>
          <w:divBdr>
            <w:top w:val="none" w:sz="0" w:space="0" w:color="auto"/>
            <w:left w:val="none" w:sz="0" w:space="0" w:color="auto"/>
            <w:bottom w:val="none" w:sz="0" w:space="0" w:color="auto"/>
            <w:right w:val="none" w:sz="0" w:space="0" w:color="auto"/>
          </w:divBdr>
        </w:div>
        <w:div w:id="1218273670">
          <w:marLeft w:val="0"/>
          <w:marRight w:val="0"/>
          <w:marTop w:val="0"/>
          <w:marBottom w:val="0"/>
          <w:divBdr>
            <w:top w:val="none" w:sz="0" w:space="0" w:color="auto"/>
            <w:left w:val="none" w:sz="0" w:space="0" w:color="auto"/>
            <w:bottom w:val="none" w:sz="0" w:space="0" w:color="auto"/>
            <w:right w:val="none" w:sz="0" w:space="0" w:color="auto"/>
          </w:divBdr>
        </w:div>
        <w:div w:id="2026393871">
          <w:marLeft w:val="0"/>
          <w:marRight w:val="0"/>
          <w:marTop w:val="0"/>
          <w:marBottom w:val="0"/>
          <w:divBdr>
            <w:top w:val="none" w:sz="0" w:space="0" w:color="auto"/>
            <w:left w:val="none" w:sz="0" w:space="0" w:color="auto"/>
            <w:bottom w:val="none" w:sz="0" w:space="0" w:color="auto"/>
            <w:right w:val="none" w:sz="0" w:space="0" w:color="auto"/>
          </w:divBdr>
        </w:div>
        <w:div w:id="1351950399">
          <w:marLeft w:val="0"/>
          <w:marRight w:val="0"/>
          <w:marTop w:val="0"/>
          <w:marBottom w:val="0"/>
          <w:divBdr>
            <w:top w:val="none" w:sz="0" w:space="0" w:color="auto"/>
            <w:left w:val="none" w:sz="0" w:space="0" w:color="auto"/>
            <w:bottom w:val="none" w:sz="0" w:space="0" w:color="auto"/>
            <w:right w:val="none" w:sz="0" w:space="0" w:color="auto"/>
          </w:divBdr>
        </w:div>
        <w:div w:id="696003101">
          <w:marLeft w:val="0"/>
          <w:marRight w:val="0"/>
          <w:marTop w:val="0"/>
          <w:marBottom w:val="0"/>
          <w:divBdr>
            <w:top w:val="none" w:sz="0" w:space="0" w:color="auto"/>
            <w:left w:val="none" w:sz="0" w:space="0" w:color="auto"/>
            <w:bottom w:val="none" w:sz="0" w:space="0" w:color="auto"/>
            <w:right w:val="none" w:sz="0" w:space="0" w:color="auto"/>
          </w:divBdr>
        </w:div>
        <w:div w:id="958488012">
          <w:marLeft w:val="0"/>
          <w:marRight w:val="0"/>
          <w:marTop w:val="0"/>
          <w:marBottom w:val="0"/>
          <w:divBdr>
            <w:top w:val="none" w:sz="0" w:space="0" w:color="auto"/>
            <w:left w:val="none" w:sz="0" w:space="0" w:color="auto"/>
            <w:bottom w:val="none" w:sz="0" w:space="0" w:color="auto"/>
            <w:right w:val="none" w:sz="0" w:space="0" w:color="auto"/>
          </w:divBdr>
        </w:div>
        <w:div w:id="2070031533">
          <w:marLeft w:val="0"/>
          <w:marRight w:val="0"/>
          <w:marTop w:val="0"/>
          <w:marBottom w:val="0"/>
          <w:divBdr>
            <w:top w:val="none" w:sz="0" w:space="0" w:color="auto"/>
            <w:left w:val="none" w:sz="0" w:space="0" w:color="auto"/>
            <w:bottom w:val="none" w:sz="0" w:space="0" w:color="auto"/>
            <w:right w:val="none" w:sz="0" w:space="0" w:color="auto"/>
          </w:divBdr>
        </w:div>
        <w:div w:id="1994992506">
          <w:marLeft w:val="0"/>
          <w:marRight w:val="0"/>
          <w:marTop w:val="0"/>
          <w:marBottom w:val="0"/>
          <w:divBdr>
            <w:top w:val="none" w:sz="0" w:space="0" w:color="auto"/>
            <w:left w:val="none" w:sz="0" w:space="0" w:color="auto"/>
            <w:bottom w:val="none" w:sz="0" w:space="0" w:color="auto"/>
            <w:right w:val="none" w:sz="0" w:space="0" w:color="auto"/>
          </w:divBdr>
        </w:div>
        <w:div w:id="83386054">
          <w:marLeft w:val="0"/>
          <w:marRight w:val="0"/>
          <w:marTop w:val="0"/>
          <w:marBottom w:val="0"/>
          <w:divBdr>
            <w:top w:val="none" w:sz="0" w:space="0" w:color="auto"/>
            <w:left w:val="none" w:sz="0" w:space="0" w:color="auto"/>
            <w:bottom w:val="none" w:sz="0" w:space="0" w:color="auto"/>
            <w:right w:val="none" w:sz="0" w:space="0" w:color="auto"/>
          </w:divBdr>
        </w:div>
        <w:div w:id="88308601">
          <w:marLeft w:val="0"/>
          <w:marRight w:val="0"/>
          <w:marTop w:val="0"/>
          <w:marBottom w:val="0"/>
          <w:divBdr>
            <w:top w:val="none" w:sz="0" w:space="0" w:color="auto"/>
            <w:left w:val="none" w:sz="0" w:space="0" w:color="auto"/>
            <w:bottom w:val="none" w:sz="0" w:space="0" w:color="auto"/>
            <w:right w:val="none" w:sz="0" w:space="0" w:color="auto"/>
          </w:divBdr>
        </w:div>
        <w:div w:id="209847726">
          <w:marLeft w:val="0"/>
          <w:marRight w:val="0"/>
          <w:marTop w:val="0"/>
          <w:marBottom w:val="0"/>
          <w:divBdr>
            <w:top w:val="none" w:sz="0" w:space="0" w:color="auto"/>
            <w:left w:val="none" w:sz="0" w:space="0" w:color="auto"/>
            <w:bottom w:val="none" w:sz="0" w:space="0" w:color="auto"/>
            <w:right w:val="none" w:sz="0" w:space="0" w:color="auto"/>
          </w:divBdr>
        </w:div>
      </w:divsChild>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sChild>
        <w:div w:id="1839686648">
          <w:marLeft w:val="0"/>
          <w:marRight w:val="0"/>
          <w:marTop w:val="0"/>
          <w:marBottom w:val="0"/>
          <w:divBdr>
            <w:top w:val="none" w:sz="0" w:space="0" w:color="auto"/>
            <w:left w:val="none" w:sz="0" w:space="0" w:color="auto"/>
            <w:bottom w:val="none" w:sz="0" w:space="0" w:color="auto"/>
            <w:right w:val="none" w:sz="0" w:space="0" w:color="auto"/>
          </w:divBdr>
        </w:div>
        <w:div w:id="1190413443">
          <w:marLeft w:val="0"/>
          <w:marRight w:val="0"/>
          <w:marTop w:val="0"/>
          <w:marBottom w:val="0"/>
          <w:divBdr>
            <w:top w:val="none" w:sz="0" w:space="0" w:color="auto"/>
            <w:left w:val="none" w:sz="0" w:space="0" w:color="auto"/>
            <w:bottom w:val="none" w:sz="0" w:space="0" w:color="auto"/>
            <w:right w:val="none" w:sz="0" w:space="0" w:color="auto"/>
          </w:divBdr>
        </w:div>
        <w:div w:id="1797943400">
          <w:marLeft w:val="0"/>
          <w:marRight w:val="0"/>
          <w:marTop w:val="0"/>
          <w:marBottom w:val="0"/>
          <w:divBdr>
            <w:top w:val="none" w:sz="0" w:space="0" w:color="auto"/>
            <w:left w:val="none" w:sz="0" w:space="0" w:color="auto"/>
            <w:bottom w:val="none" w:sz="0" w:space="0" w:color="auto"/>
            <w:right w:val="none" w:sz="0" w:space="0" w:color="auto"/>
          </w:divBdr>
        </w:div>
      </w:divsChild>
    </w:div>
    <w:div w:id="1801269262">
      <w:bodyDiv w:val="1"/>
      <w:marLeft w:val="0"/>
      <w:marRight w:val="0"/>
      <w:marTop w:val="0"/>
      <w:marBottom w:val="0"/>
      <w:divBdr>
        <w:top w:val="none" w:sz="0" w:space="0" w:color="auto"/>
        <w:left w:val="none" w:sz="0" w:space="0" w:color="auto"/>
        <w:bottom w:val="none" w:sz="0" w:space="0" w:color="auto"/>
        <w:right w:val="none" w:sz="0" w:space="0" w:color="auto"/>
      </w:divBdr>
    </w:div>
    <w:div w:id="1854342325">
      <w:bodyDiv w:val="1"/>
      <w:marLeft w:val="0"/>
      <w:marRight w:val="0"/>
      <w:marTop w:val="0"/>
      <w:marBottom w:val="0"/>
      <w:divBdr>
        <w:top w:val="none" w:sz="0" w:space="0" w:color="auto"/>
        <w:left w:val="none" w:sz="0" w:space="0" w:color="auto"/>
        <w:bottom w:val="none" w:sz="0" w:space="0" w:color="auto"/>
        <w:right w:val="none" w:sz="0" w:space="0" w:color="auto"/>
      </w:divBdr>
      <w:divsChild>
        <w:div w:id="1663969228">
          <w:marLeft w:val="0"/>
          <w:marRight w:val="0"/>
          <w:marTop w:val="0"/>
          <w:marBottom w:val="0"/>
          <w:divBdr>
            <w:top w:val="none" w:sz="0" w:space="0" w:color="auto"/>
            <w:left w:val="none" w:sz="0" w:space="0" w:color="auto"/>
            <w:bottom w:val="none" w:sz="0" w:space="0" w:color="auto"/>
            <w:right w:val="none" w:sz="0" w:space="0" w:color="auto"/>
          </w:divBdr>
        </w:div>
        <w:div w:id="1458600790">
          <w:marLeft w:val="0"/>
          <w:marRight w:val="0"/>
          <w:marTop w:val="0"/>
          <w:marBottom w:val="0"/>
          <w:divBdr>
            <w:top w:val="none" w:sz="0" w:space="0" w:color="auto"/>
            <w:left w:val="none" w:sz="0" w:space="0" w:color="auto"/>
            <w:bottom w:val="none" w:sz="0" w:space="0" w:color="auto"/>
            <w:right w:val="none" w:sz="0" w:space="0" w:color="auto"/>
          </w:divBdr>
        </w:div>
        <w:div w:id="1345740759">
          <w:marLeft w:val="0"/>
          <w:marRight w:val="0"/>
          <w:marTop w:val="0"/>
          <w:marBottom w:val="0"/>
          <w:divBdr>
            <w:top w:val="none" w:sz="0" w:space="0" w:color="auto"/>
            <w:left w:val="none" w:sz="0" w:space="0" w:color="auto"/>
            <w:bottom w:val="none" w:sz="0" w:space="0" w:color="auto"/>
            <w:right w:val="none" w:sz="0" w:space="0" w:color="auto"/>
          </w:divBdr>
        </w:div>
        <w:div w:id="1689021998">
          <w:marLeft w:val="0"/>
          <w:marRight w:val="0"/>
          <w:marTop w:val="0"/>
          <w:marBottom w:val="0"/>
          <w:divBdr>
            <w:top w:val="none" w:sz="0" w:space="0" w:color="auto"/>
            <w:left w:val="none" w:sz="0" w:space="0" w:color="auto"/>
            <w:bottom w:val="none" w:sz="0" w:space="0" w:color="auto"/>
            <w:right w:val="none" w:sz="0" w:space="0" w:color="auto"/>
          </w:divBdr>
        </w:div>
        <w:div w:id="2066221633">
          <w:marLeft w:val="0"/>
          <w:marRight w:val="0"/>
          <w:marTop w:val="0"/>
          <w:marBottom w:val="0"/>
          <w:divBdr>
            <w:top w:val="none" w:sz="0" w:space="0" w:color="auto"/>
            <w:left w:val="none" w:sz="0" w:space="0" w:color="auto"/>
            <w:bottom w:val="none" w:sz="0" w:space="0" w:color="auto"/>
            <w:right w:val="none" w:sz="0" w:space="0" w:color="auto"/>
          </w:divBdr>
        </w:div>
      </w:divsChild>
    </w:div>
    <w:div w:id="1867329294">
      <w:bodyDiv w:val="1"/>
      <w:marLeft w:val="0"/>
      <w:marRight w:val="0"/>
      <w:marTop w:val="0"/>
      <w:marBottom w:val="0"/>
      <w:divBdr>
        <w:top w:val="none" w:sz="0" w:space="0" w:color="auto"/>
        <w:left w:val="none" w:sz="0" w:space="0" w:color="auto"/>
        <w:bottom w:val="none" w:sz="0" w:space="0" w:color="auto"/>
        <w:right w:val="none" w:sz="0" w:space="0" w:color="auto"/>
      </w:divBdr>
      <w:divsChild>
        <w:div w:id="255093871">
          <w:marLeft w:val="0"/>
          <w:marRight w:val="0"/>
          <w:marTop w:val="0"/>
          <w:marBottom w:val="0"/>
          <w:divBdr>
            <w:top w:val="none" w:sz="0" w:space="0" w:color="auto"/>
            <w:left w:val="none" w:sz="0" w:space="0" w:color="auto"/>
            <w:bottom w:val="none" w:sz="0" w:space="0" w:color="auto"/>
            <w:right w:val="none" w:sz="0" w:space="0" w:color="auto"/>
          </w:divBdr>
        </w:div>
        <w:div w:id="341669729">
          <w:marLeft w:val="0"/>
          <w:marRight w:val="0"/>
          <w:marTop w:val="0"/>
          <w:marBottom w:val="0"/>
          <w:divBdr>
            <w:top w:val="none" w:sz="0" w:space="0" w:color="auto"/>
            <w:left w:val="none" w:sz="0" w:space="0" w:color="auto"/>
            <w:bottom w:val="none" w:sz="0" w:space="0" w:color="auto"/>
            <w:right w:val="none" w:sz="0" w:space="0" w:color="auto"/>
          </w:divBdr>
        </w:div>
        <w:div w:id="1847943945">
          <w:marLeft w:val="0"/>
          <w:marRight w:val="0"/>
          <w:marTop w:val="0"/>
          <w:marBottom w:val="0"/>
          <w:divBdr>
            <w:top w:val="none" w:sz="0" w:space="0" w:color="auto"/>
            <w:left w:val="none" w:sz="0" w:space="0" w:color="auto"/>
            <w:bottom w:val="none" w:sz="0" w:space="0" w:color="auto"/>
            <w:right w:val="none" w:sz="0" w:space="0" w:color="auto"/>
          </w:divBdr>
        </w:div>
      </w:divsChild>
    </w:div>
    <w:div w:id="1867907755">
      <w:bodyDiv w:val="1"/>
      <w:marLeft w:val="0"/>
      <w:marRight w:val="0"/>
      <w:marTop w:val="0"/>
      <w:marBottom w:val="0"/>
      <w:divBdr>
        <w:top w:val="none" w:sz="0" w:space="0" w:color="auto"/>
        <w:left w:val="none" w:sz="0" w:space="0" w:color="auto"/>
        <w:bottom w:val="none" w:sz="0" w:space="0" w:color="auto"/>
        <w:right w:val="none" w:sz="0" w:space="0" w:color="auto"/>
      </w:divBdr>
      <w:divsChild>
        <w:div w:id="788473751">
          <w:marLeft w:val="0"/>
          <w:marRight w:val="0"/>
          <w:marTop w:val="0"/>
          <w:marBottom w:val="0"/>
          <w:divBdr>
            <w:top w:val="none" w:sz="0" w:space="0" w:color="auto"/>
            <w:left w:val="none" w:sz="0" w:space="0" w:color="auto"/>
            <w:bottom w:val="none" w:sz="0" w:space="0" w:color="auto"/>
            <w:right w:val="none" w:sz="0" w:space="0" w:color="auto"/>
          </w:divBdr>
        </w:div>
        <w:div w:id="1758011827">
          <w:marLeft w:val="0"/>
          <w:marRight w:val="0"/>
          <w:marTop w:val="0"/>
          <w:marBottom w:val="0"/>
          <w:divBdr>
            <w:top w:val="none" w:sz="0" w:space="0" w:color="auto"/>
            <w:left w:val="none" w:sz="0" w:space="0" w:color="auto"/>
            <w:bottom w:val="none" w:sz="0" w:space="0" w:color="auto"/>
            <w:right w:val="none" w:sz="0" w:space="0" w:color="auto"/>
          </w:divBdr>
        </w:div>
      </w:divsChild>
    </w:div>
    <w:div w:id="1953516833">
      <w:bodyDiv w:val="1"/>
      <w:marLeft w:val="0"/>
      <w:marRight w:val="0"/>
      <w:marTop w:val="0"/>
      <w:marBottom w:val="0"/>
      <w:divBdr>
        <w:top w:val="none" w:sz="0" w:space="0" w:color="auto"/>
        <w:left w:val="none" w:sz="0" w:space="0" w:color="auto"/>
        <w:bottom w:val="none" w:sz="0" w:space="0" w:color="auto"/>
        <w:right w:val="none" w:sz="0" w:space="0" w:color="auto"/>
      </w:divBdr>
    </w:div>
    <w:div w:id="1956132985">
      <w:bodyDiv w:val="1"/>
      <w:marLeft w:val="0"/>
      <w:marRight w:val="0"/>
      <w:marTop w:val="0"/>
      <w:marBottom w:val="0"/>
      <w:divBdr>
        <w:top w:val="none" w:sz="0" w:space="0" w:color="auto"/>
        <w:left w:val="none" w:sz="0" w:space="0" w:color="auto"/>
        <w:bottom w:val="none" w:sz="0" w:space="0" w:color="auto"/>
        <w:right w:val="none" w:sz="0" w:space="0" w:color="auto"/>
      </w:divBdr>
    </w:div>
    <w:div w:id="1995143265">
      <w:bodyDiv w:val="1"/>
      <w:marLeft w:val="0"/>
      <w:marRight w:val="0"/>
      <w:marTop w:val="0"/>
      <w:marBottom w:val="0"/>
      <w:divBdr>
        <w:top w:val="none" w:sz="0" w:space="0" w:color="auto"/>
        <w:left w:val="none" w:sz="0" w:space="0" w:color="auto"/>
        <w:bottom w:val="none" w:sz="0" w:space="0" w:color="auto"/>
        <w:right w:val="none" w:sz="0" w:space="0" w:color="auto"/>
      </w:divBdr>
      <w:divsChild>
        <w:div w:id="1319000117">
          <w:marLeft w:val="0"/>
          <w:marRight w:val="0"/>
          <w:marTop w:val="0"/>
          <w:marBottom w:val="0"/>
          <w:divBdr>
            <w:top w:val="none" w:sz="0" w:space="0" w:color="auto"/>
            <w:left w:val="none" w:sz="0" w:space="0" w:color="auto"/>
            <w:bottom w:val="none" w:sz="0" w:space="0" w:color="auto"/>
            <w:right w:val="none" w:sz="0" w:space="0" w:color="auto"/>
          </w:divBdr>
        </w:div>
        <w:div w:id="100104262">
          <w:marLeft w:val="0"/>
          <w:marRight w:val="0"/>
          <w:marTop w:val="0"/>
          <w:marBottom w:val="0"/>
          <w:divBdr>
            <w:top w:val="none" w:sz="0" w:space="0" w:color="auto"/>
            <w:left w:val="none" w:sz="0" w:space="0" w:color="auto"/>
            <w:bottom w:val="none" w:sz="0" w:space="0" w:color="auto"/>
            <w:right w:val="none" w:sz="0" w:space="0" w:color="auto"/>
          </w:divBdr>
        </w:div>
        <w:div w:id="1172261461">
          <w:marLeft w:val="0"/>
          <w:marRight w:val="0"/>
          <w:marTop w:val="0"/>
          <w:marBottom w:val="0"/>
          <w:divBdr>
            <w:top w:val="none" w:sz="0" w:space="0" w:color="auto"/>
            <w:left w:val="none" w:sz="0" w:space="0" w:color="auto"/>
            <w:bottom w:val="none" w:sz="0" w:space="0" w:color="auto"/>
            <w:right w:val="none" w:sz="0" w:space="0" w:color="auto"/>
          </w:divBdr>
        </w:div>
        <w:div w:id="1216967126">
          <w:marLeft w:val="0"/>
          <w:marRight w:val="0"/>
          <w:marTop w:val="0"/>
          <w:marBottom w:val="0"/>
          <w:divBdr>
            <w:top w:val="none" w:sz="0" w:space="0" w:color="auto"/>
            <w:left w:val="none" w:sz="0" w:space="0" w:color="auto"/>
            <w:bottom w:val="none" w:sz="0" w:space="0" w:color="auto"/>
            <w:right w:val="none" w:sz="0" w:space="0" w:color="auto"/>
          </w:divBdr>
        </w:div>
        <w:div w:id="1443190350">
          <w:marLeft w:val="0"/>
          <w:marRight w:val="0"/>
          <w:marTop w:val="0"/>
          <w:marBottom w:val="0"/>
          <w:divBdr>
            <w:top w:val="none" w:sz="0" w:space="0" w:color="auto"/>
            <w:left w:val="none" w:sz="0" w:space="0" w:color="auto"/>
            <w:bottom w:val="none" w:sz="0" w:space="0" w:color="auto"/>
            <w:right w:val="none" w:sz="0" w:space="0" w:color="auto"/>
          </w:divBdr>
        </w:div>
        <w:div w:id="113448472">
          <w:marLeft w:val="0"/>
          <w:marRight w:val="0"/>
          <w:marTop w:val="0"/>
          <w:marBottom w:val="0"/>
          <w:divBdr>
            <w:top w:val="none" w:sz="0" w:space="0" w:color="auto"/>
            <w:left w:val="none" w:sz="0" w:space="0" w:color="auto"/>
            <w:bottom w:val="none" w:sz="0" w:space="0" w:color="auto"/>
            <w:right w:val="none" w:sz="0" w:space="0" w:color="auto"/>
          </w:divBdr>
        </w:div>
        <w:div w:id="479616279">
          <w:marLeft w:val="0"/>
          <w:marRight w:val="0"/>
          <w:marTop w:val="0"/>
          <w:marBottom w:val="0"/>
          <w:divBdr>
            <w:top w:val="none" w:sz="0" w:space="0" w:color="auto"/>
            <w:left w:val="none" w:sz="0" w:space="0" w:color="auto"/>
            <w:bottom w:val="none" w:sz="0" w:space="0" w:color="auto"/>
            <w:right w:val="none" w:sz="0" w:space="0" w:color="auto"/>
          </w:divBdr>
        </w:div>
        <w:div w:id="1495342182">
          <w:marLeft w:val="0"/>
          <w:marRight w:val="0"/>
          <w:marTop w:val="0"/>
          <w:marBottom w:val="0"/>
          <w:divBdr>
            <w:top w:val="none" w:sz="0" w:space="0" w:color="auto"/>
            <w:left w:val="none" w:sz="0" w:space="0" w:color="auto"/>
            <w:bottom w:val="none" w:sz="0" w:space="0" w:color="auto"/>
            <w:right w:val="none" w:sz="0" w:space="0" w:color="auto"/>
          </w:divBdr>
        </w:div>
      </w:divsChild>
    </w:div>
    <w:div w:id="2081905538">
      <w:bodyDiv w:val="1"/>
      <w:marLeft w:val="0"/>
      <w:marRight w:val="0"/>
      <w:marTop w:val="0"/>
      <w:marBottom w:val="0"/>
      <w:divBdr>
        <w:top w:val="none" w:sz="0" w:space="0" w:color="auto"/>
        <w:left w:val="none" w:sz="0" w:space="0" w:color="auto"/>
        <w:bottom w:val="none" w:sz="0" w:space="0" w:color="auto"/>
        <w:right w:val="none" w:sz="0" w:space="0" w:color="auto"/>
      </w:divBdr>
      <w:divsChild>
        <w:div w:id="1500002658">
          <w:marLeft w:val="0"/>
          <w:marRight w:val="0"/>
          <w:marTop w:val="0"/>
          <w:marBottom w:val="0"/>
          <w:divBdr>
            <w:top w:val="none" w:sz="0" w:space="0" w:color="auto"/>
            <w:left w:val="none" w:sz="0" w:space="0" w:color="auto"/>
            <w:bottom w:val="none" w:sz="0" w:space="0" w:color="auto"/>
            <w:right w:val="none" w:sz="0" w:space="0" w:color="auto"/>
          </w:divBdr>
        </w:div>
        <w:div w:id="56830206">
          <w:marLeft w:val="0"/>
          <w:marRight w:val="0"/>
          <w:marTop w:val="0"/>
          <w:marBottom w:val="0"/>
          <w:divBdr>
            <w:top w:val="none" w:sz="0" w:space="0" w:color="auto"/>
            <w:left w:val="none" w:sz="0" w:space="0" w:color="auto"/>
            <w:bottom w:val="none" w:sz="0" w:space="0" w:color="auto"/>
            <w:right w:val="none" w:sz="0" w:space="0" w:color="auto"/>
          </w:divBdr>
        </w:div>
        <w:div w:id="589313341">
          <w:marLeft w:val="0"/>
          <w:marRight w:val="0"/>
          <w:marTop w:val="0"/>
          <w:marBottom w:val="0"/>
          <w:divBdr>
            <w:top w:val="none" w:sz="0" w:space="0" w:color="auto"/>
            <w:left w:val="none" w:sz="0" w:space="0" w:color="auto"/>
            <w:bottom w:val="none" w:sz="0" w:space="0" w:color="auto"/>
            <w:right w:val="none" w:sz="0" w:space="0" w:color="auto"/>
          </w:divBdr>
        </w:div>
        <w:div w:id="1832672638">
          <w:marLeft w:val="0"/>
          <w:marRight w:val="0"/>
          <w:marTop w:val="0"/>
          <w:marBottom w:val="0"/>
          <w:divBdr>
            <w:top w:val="none" w:sz="0" w:space="0" w:color="auto"/>
            <w:left w:val="none" w:sz="0" w:space="0" w:color="auto"/>
            <w:bottom w:val="none" w:sz="0" w:space="0" w:color="auto"/>
            <w:right w:val="none" w:sz="0" w:space="0" w:color="auto"/>
          </w:divBdr>
        </w:div>
        <w:div w:id="1515412156">
          <w:marLeft w:val="0"/>
          <w:marRight w:val="0"/>
          <w:marTop w:val="0"/>
          <w:marBottom w:val="0"/>
          <w:divBdr>
            <w:top w:val="none" w:sz="0" w:space="0" w:color="auto"/>
            <w:left w:val="none" w:sz="0" w:space="0" w:color="auto"/>
            <w:bottom w:val="none" w:sz="0" w:space="0" w:color="auto"/>
            <w:right w:val="none" w:sz="0" w:space="0" w:color="auto"/>
          </w:divBdr>
        </w:div>
        <w:div w:id="2042780146">
          <w:marLeft w:val="0"/>
          <w:marRight w:val="0"/>
          <w:marTop w:val="0"/>
          <w:marBottom w:val="0"/>
          <w:divBdr>
            <w:top w:val="none" w:sz="0" w:space="0" w:color="auto"/>
            <w:left w:val="none" w:sz="0" w:space="0" w:color="auto"/>
            <w:bottom w:val="none" w:sz="0" w:space="0" w:color="auto"/>
            <w:right w:val="none" w:sz="0" w:space="0" w:color="auto"/>
          </w:divBdr>
        </w:div>
        <w:div w:id="1122772816">
          <w:marLeft w:val="0"/>
          <w:marRight w:val="0"/>
          <w:marTop w:val="0"/>
          <w:marBottom w:val="0"/>
          <w:divBdr>
            <w:top w:val="none" w:sz="0" w:space="0" w:color="auto"/>
            <w:left w:val="none" w:sz="0" w:space="0" w:color="auto"/>
            <w:bottom w:val="none" w:sz="0" w:space="0" w:color="auto"/>
            <w:right w:val="none" w:sz="0" w:space="0" w:color="auto"/>
          </w:divBdr>
        </w:div>
        <w:div w:id="909459887">
          <w:marLeft w:val="0"/>
          <w:marRight w:val="0"/>
          <w:marTop w:val="0"/>
          <w:marBottom w:val="0"/>
          <w:divBdr>
            <w:top w:val="none" w:sz="0" w:space="0" w:color="auto"/>
            <w:left w:val="none" w:sz="0" w:space="0" w:color="auto"/>
            <w:bottom w:val="none" w:sz="0" w:space="0" w:color="auto"/>
            <w:right w:val="none" w:sz="0" w:space="0" w:color="auto"/>
          </w:divBdr>
        </w:div>
        <w:div w:id="2066834441">
          <w:marLeft w:val="0"/>
          <w:marRight w:val="0"/>
          <w:marTop w:val="0"/>
          <w:marBottom w:val="0"/>
          <w:divBdr>
            <w:top w:val="none" w:sz="0" w:space="0" w:color="auto"/>
            <w:left w:val="none" w:sz="0" w:space="0" w:color="auto"/>
            <w:bottom w:val="none" w:sz="0" w:space="0" w:color="auto"/>
            <w:right w:val="none" w:sz="0" w:space="0" w:color="auto"/>
          </w:divBdr>
        </w:div>
        <w:div w:id="1485312018">
          <w:marLeft w:val="0"/>
          <w:marRight w:val="0"/>
          <w:marTop w:val="0"/>
          <w:marBottom w:val="0"/>
          <w:divBdr>
            <w:top w:val="none" w:sz="0" w:space="0" w:color="auto"/>
            <w:left w:val="none" w:sz="0" w:space="0" w:color="auto"/>
            <w:bottom w:val="none" w:sz="0" w:space="0" w:color="auto"/>
            <w:right w:val="none" w:sz="0" w:space="0" w:color="auto"/>
          </w:divBdr>
        </w:div>
        <w:div w:id="48994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wnL38@yahoo.com" TargetMode="External"/><Relationship Id="rId3" Type="http://schemas.microsoft.com/office/2007/relationships/stylesWithEffects" Target="stylesWithEffects.xml"/><Relationship Id="rId7" Type="http://schemas.openxmlformats.org/officeDocument/2006/relationships/hyperlink" Target="http://www.leveltr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5187</Words>
  <Characters>5759</Characters>
  <Application>Microsoft Office Word</Application>
  <DocSecurity>0</DocSecurity>
  <Lines>205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2014-10-23T12:41:00Z</dcterms:created>
  <dcterms:modified xsi:type="dcterms:W3CDTF">2014-10-23T12:41:00Z</dcterms:modified>
</cp:coreProperties>
</file>